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1E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0" w:firstLineChars="0"/>
        <w:jc w:val="right"/>
        <w:textAlignment w:val="auto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 w14:paraId="2F1C7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C8A7F1A">
      <w:pPr>
        <w:pStyle w:val="2"/>
        <w:bidi w:val="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《特殊建设工程消防设计审查意见书》文书式样</w:t>
      </w:r>
    </w:p>
    <w:p w14:paraId="22BBE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7485" cy="7463790"/>
            <wp:effectExtent l="9525" t="9525" r="2794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746379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OWU2N2EyMTQxMDk5ZjliOTkyNjAzNTgzZTdkZWUifQ=="/>
  </w:docVars>
  <w:rsids>
    <w:rsidRoot w:val="4E7869E4"/>
    <w:rsid w:val="069C2465"/>
    <w:rsid w:val="0CCD3F0E"/>
    <w:rsid w:val="0EC70393"/>
    <w:rsid w:val="155F3533"/>
    <w:rsid w:val="18FE58CA"/>
    <w:rsid w:val="2A8D1CF5"/>
    <w:rsid w:val="4E7869E4"/>
    <w:rsid w:val="58C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79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b/>
      <w:bCs/>
      <w:kern w:val="44"/>
      <w:sz w:val="48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415</Characters>
  <Lines>0</Lines>
  <Paragraphs>0</Paragraphs>
  <TotalTime>4</TotalTime>
  <ScaleCrop>false</ScaleCrop>
  <LinksUpToDate>false</LinksUpToDate>
  <CharactersWithSpaces>415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2024-09-26T03:28:00Z</dcterms:created>
  <dc:creator>Redamancy.</dc:creator>
  <cp:lastModifiedBy>Liking（胡先峰）</cp:lastModifiedBy>
  <dcterms:modified xsi:type="dcterms:W3CDTF">2024-10-08T04:14:59Z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800691A464DF4940A7C9265B8C352C87_13</vt:lpwstr>
  </property>
</Properties>
</file>