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8E" w:rsidRPr="00122202" w:rsidRDefault="00EF678E" w:rsidP="00EF678E">
      <w:pPr>
        <w:widowControl/>
        <w:jc w:val="center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  <w:r w:rsidRPr="00122202"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怀宁县高河某地块租赁住房建设项目</w:t>
      </w:r>
      <w:r w:rsidR="00122202" w:rsidRPr="00122202"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工程造价指标</w:t>
      </w:r>
    </w:p>
    <w:p w:rsidR="00EF678E" w:rsidRDefault="00EF678E" w:rsidP="00EF678E">
      <w:pPr>
        <w:widowControl/>
        <w:jc w:val="center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</w:p>
    <w:p w:rsidR="00EF678E" w:rsidRPr="000420B9" w:rsidRDefault="00EF678E" w:rsidP="00EF678E">
      <w:pPr>
        <w:widowControl/>
        <w:jc w:val="center"/>
        <w:rPr>
          <w:b/>
          <w:bCs/>
          <w:spacing w:val="60"/>
          <w:sz w:val="36"/>
          <w:szCs w:val="36"/>
        </w:rPr>
      </w:pPr>
      <w:r w:rsidRPr="000420B9">
        <w:rPr>
          <w:rFonts w:ascii="仿宋" w:eastAsia="仿宋" w:hAnsi="仿宋" w:cs="仿宋" w:hint="eastAsia"/>
          <w:b/>
          <w:bCs/>
          <w:color w:val="000000"/>
          <w:spacing w:val="60"/>
          <w:kern w:val="0"/>
          <w:sz w:val="36"/>
          <w:szCs w:val="36"/>
          <w:lang w:bidi="ar"/>
        </w:rPr>
        <w:t>编制说明</w:t>
      </w:r>
    </w:p>
    <w:p w:rsidR="00EF678E" w:rsidRDefault="00EF678E" w:rsidP="00EF678E">
      <w:pPr>
        <w:widowControl/>
        <w:jc w:val="left"/>
      </w:pPr>
    </w:p>
    <w:p w:rsidR="00EF678E" w:rsidRPr="000420B9" w:rsidRDefault="00EF678E" w:rsidP="00EF678E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0420B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一、本项目位于怀宁县育才东路</w:t>
      </w:r>
      <w:proofErr w:type="gramStart"/>
      <w:r w:rsidRPr="000420B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以西,</w:t>
      </w:r>
      <w:proofErr w:type="gramEnd"/>
      <w:r w:rsidRPr="000420B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高岭路以南。共有高层住宅5栋（含家具、家电、电梯采购）及配套建设的道路、排水、景观、绿化、围墙等附属工程。其中：1#楼为地上18层,其中一、二层为文体活动用房；2#楼为地上11层；3#楼为地上15层，地下1层，其中一层为非机动车库,二层为物业配套用房；4#楼为地上18层；5#楼为地上9层，地下1层，其中一层为商业用房。总建筑面积为24676.81㎡，其中地下车库建筑面积为2085.13㎡；1#楼建筑面积为6105.13㎡；2#建筑面积为2306.36㎡；3#楼建筑面积为5045.80㎡；4#建筑面积为5279.40㎡；5#楼及商业建筑面积为3854.99㎡。</w:t>
      </w:r>
    </w:p>
    <w:p w:rsidR="00EF678E" w:rsidRPr="000420B9" w:rsidRDefault="00EF678E" w:rsidP="00EF678E">
      <w:pPr>
        <w:widowControl/>
        <w:numPr>
          <w:ilvl w:val="255"/>
          <w:numId w:val="0"/>
        </w:numPr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0420B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二、基础配套设施建设内容包括：道路及雨污水管网、景观、绿化、围墙、标志标线、膜结构雨篷、室外消防、室外喷淋、室外路灯、室外充电桩及弱电智能化工程。</w:t>
      </w:r>
    </w:p>
    <w:p w:rsidR="00EF678E" w:rsidRDefault="00EF678E" w:rsidP="00EF678E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 w:rsidRPr="000420B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本期技术支持：安徽皖江工程咨询有限公司</w:t>
      </w:r>
    </w:p>
    <w:p w:rsidR="00F02501" w:rsidRPr="00F02501" w:rsidRDefault="00F02501" w:rsidP="00F02501">
      <w:pPr>
        <w:pStyle w:val="2"/>
        <w:ind w:firstLine="400"/>
        <w:rPr>
          <w:rFonts w:hint="eastAsia"/>
          <w:lang w:bidi="ar"/>
        </w:rPr>
      </w:pPr>
    </w:p>
    <w:p w:rsidR="00EF678E" w:rsidRPr="00EF678E" w:rsidRDefault="00EF678E" w:rsidP="00EF678E">
      <w:pPr>
        <w:pStyle w:val="2"/>
        <w:ind w:firstLine="400"/>
        <w:rPr>
          <w:lang w:bidi="ar"/>
        </w:rPr>
      </w:pPr>
    </w:p>
    <w:p w:rsidR="00EF678E" w:rsidRDefault="00EF678E" w:rsidP="00EF678E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:rsidR="00F02501" w:rsidRPr="00F02501" w:rsidRDefault="00F02501" w:rsidP="00F02501">
      <w:pPr>
        <w:pStyle w:val="2"/>
        <w:ind w:firstLine="400"/>
        <w:rPr>
          <w:rFonts w:hint="eastAsia"/>
          <w:lang w:bidi="ar"/>
        </w:rPr>
      </w:pPr>
      <w:bookmarkStart w:id="0" w:name="_GoBack"/>
      <w:bookmarkEnd w:id="0"/>
    </w:p>
    <w:p w:rsidR="00122202" w:rsidRPr="00122202" w:rsidRDefault="00122202" w:rsidP="00122202">
      <w:pPr>
        <w:pStyle w:val="2"/>
        <w:ind w:firstLine="400"/>
        <w:rPr>
          <w:lang w:bidi="ar"/>
        </w:rPr>
      </w:pP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left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1</w:t>
      </w: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建设项目工程概况表</w:t>
      </w:r>
    </w:p>
    <w:tbl>
      <w:tblPr>
        <w:tblW w:w="8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841"/>
        <w:gridCol w:w="550"/>
        <w:gridCol w:w="859"/>
        <w:gridCol w:w="1029"/>
        <w:gridCol w:w="2676"/>
        <w:gridCol w:w="1893"/>
      </w:tblGrid>
      <w:tr w:rsidR="00CA6CC0">
        <w:trPr>
          <w:trHeight w:val="300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676" w:type="dxa"/>
            <w:vAlign w:val="center"/>
          </w:tcPr>
          <w:p w:rsidR="00CA6CC0" w:rsidRDefault="00700022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1893" w:type="dxa"/>
            <w:vAlign w:val="center"/>
          </w:tcPr>
          <w:p w:rsidR="00CA6CC0" w:rsidRDefault="00700022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CA6CC0">
        <w:trPr>
          <w:trHeight w:val="384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一</w:t>
            </w:r>
            <w:proofErr w:type="gramEnd"/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676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  <w:tc>
          <w:tcPr>
            <w:tcW w:w="1893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</w:tr>
      <w:tr w:rsidR="00CA6CC0">
        <w:trPr>
          <w:trHeight w:val="384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项目名称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怀宁县高河</w:t>
            </w:r>
            <w:r w:rsidR="00A9056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地块租赁住房建设项目</w:t>
            </w:r>
          </w:p>
        </w:tc>
        <w:tc>
          <w:tcPr>
            <w:tcW w:w="1893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600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09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项目所在地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安徽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）省（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安庆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）市（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怀宁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）县</w:t>
            </w:r>
          </w:p>
        </w:tc>
        <w:tc>
          <w:tcPr>
            <w:tcW w:w="1893" w:type="dxa"/>
          </w:tcPr>
          <w:p w:rsidR="00CA6CC0" w:rsidRDefault="00CA6CC0">
            <w:pPr>
              <w:autoSpaceDE w:val="0"/>
              <w:autoSpaceDN w:val="0"/>
              <w:spacing w:before="118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718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27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资金来源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国有资金</w:t>
            </w:r>
          </w:p>
          <w:p w:rsidR="00CA6CC0" w:rsidRDefault="00700022">
            <w:pPr>
              <w:autoSpaceDE w:val="0"/>
              <w:autoSpaceDN w:val="0"/>
              <w:spacing w:before="118"/>
              <w:ind w:firstLineChars="200" w:firstLine="36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非国有资金</w:t>
            </w:r>
          </w:p>
        </w:tc>
        <w:tc>
          <w:tcPr>
            <w:tcW w:w="1893" w:type="dxa"/>
            <w:vAlign w:val="center"/>
          </w:tcPr>
          <w:p w:rsidR="00CA6CC0" w:rsidRDefault="00CA6CC0">
            <w:pPr>
              <w:autoSpaceDE w:val="0"/>
              <w:autoSpaceDN w:val="0"/>
              <w:spacing w:before="127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82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造价类型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概算价</w:t>
            </w:r>
          </w:p>
          <w:p w:rsidR="00CA6CC0" w:rsidRDefault="00700022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最高投标限价</w:t>
            </w:r>
          </w:p>
          <w:p w:rsidR="00CA6CC0" w:rsidRDefault="00700022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合同价</w:t>
            </w:r>
          </w:p>
          <w:p w:rsidR="00CA6CC0" w:rsidRDefault="00700022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结算价</w:t>
            </w:r>
          </w:p>
        </w:tc>
        <w:tc>
          <w:tcPr>
            <w:tcW w:w="1893" w:type="dxa"/>
            <w:vAlign w:val="center"/>
          </w:tcPr>
          <w:p w:rsidR="00CA6CC0" w:rsidRDefault="00CA6CC0">
            <w:pPr>
              <w:autoSpaceDE w:val="0"/>
              <w:autoSpaceDN w:val="0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82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计价方式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清单计价</w:t>
            </w:r>
          </w:p>
          <w:p w:rsidR="00CA6CC0" w:rsidRDefault="00700022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定额计价</w:t>
            </w:r>
          </w:p>
          <w:p w:rsidR="00CA6CC0" w:rsidRDefault="00700022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其他</w:t>
            </w:r>
          </w:p>
        </w:tc>
        <w:tc>
          <w:tcPr>
            <w:tcW w:w="1893" w:type="dxa"/>
            <w:vAlign w:val="center"/>
          </w:tcPr>
          <w:p w:rsidR="00CA6CC0" w:rsidRDefault="00CA6CC0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8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现浇建筑</w:t>
            </w:r>
          </w:p>
          <w:p w:rsidR="00CA6CC0" w:rsidRDefault="00700022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spacing w:val="5"/>
                <w:kern w:val="0"/>
                <w:sz w:val="18"/>
                <w:szCs w:val="18"/>
                <w:lang w:bidi="zh-CN"/>
              </w:rPr>
              <w:t>装配式建筑</w:t>
            </w:r>
          </w:p>
        </w:tc>
        <w:tc>
          <w:tcPr>
            <w:tcW w:w="1893" w:type="dxa"/>
          </w:tcPr>
          <w:p w:rsidR="00CA6CC0" w:rsidRDefault="00CA6CC0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41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价格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信息采用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时间</w:t>
            </w:r>
          </w:p>
        </w:tc>
        <w:tc>
          <w:tcPr>
            <w:tcW w:w="2676" w:type="dxa"/>
            <w:vAlign w:val="center"/>
          </w:tcPr>
          <w:p w:rsidR="00CA6CC0" w:rsidRDefault="00700022">
            <w:pPr>
              <w:autoSpaceDE w:val="0"/>
              <w:autoSpaceDN w:val="0"/>
              <w:ind w:firstLineChars="200" w:firstLine="36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2024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7  月</w:t>
            </w:r>
          </w:p>
        </w:tc>
        <w:tc>
          <w:tcPr>
            <w:tcW w:w="1893" w:type="dxa"/>
            <w:vAlign w:val="center"/>
          </w:tcPr>
          <w:p w:rsidR="00CA6CC0" w:rsidRDefault="00CA6CC0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473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二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面积信息及数据参数</w:t>
            </w:r>
          </w:p>
        </w:tc>
        <w:tc>
          <w:tcPr>
            <w:tcW w:w="2676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CA6CC0" w:rsidRDefault="00CA6CC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建设用地面积（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11612.94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1893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841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</w:t>
            </w:r>
          </w:p>
        </w:tc>
        <w:tc>
          <w:tcPr>
            <w:tcW w:w="2438" w:type="dxa"/>
            <w:gridSpan w:val="3"/>
          </w:tcPr>
          <w:p w:rsidR="00CA6CC0" w:rsidRDefault="00700022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24676.81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70"/>
          <w:jc w:val="center"/>
        </w:trPr>
        <w:tc>
          <w:tcPr>
            <w:tcW w:w="66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color w:val="0000FF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22591.68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71"/>
          <w:jc w:val="center"/>
        </w:trPr>
        <w:tc>
          <w:tcPr>
            <w:tcW w:w="66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CA6CC0" w:rsidRDefault="00CA6CC0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CA6CC0" w:rsidRDefault="00700022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2085.13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9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</w:tcPr>
          <w:p w:rsidR="00CA6CC0" w:rsidRDefault="00700022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计容总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color w:val="0000FF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21791.40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</w:tcPr>
          <w:p w:rsidR="00CA6CC0" w:rsidRDefault="00700022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总容积率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1.88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</w:tcPr>
          <w:p w:rsidR="00CA6CC0" w:rsidRDefault="00700022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建筑密度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40.99%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</w:tcPr>
          <w:p w:rsidR="00CA6CC0" w:rsidRDefault="00700022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绿化率（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30.6%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1" w:type="dxa"/>
          </w:tcPr>
          <w:p w:rsidR="00CA6CC0" w:rsidRDefault="00700022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总住宅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户数（户）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347户</w:t>
            </w:r>
          </w:p>
        </w:tc>
        <w:tc>
          <w:tcPr>
            <w:tcW w:w="1893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CA6CC0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841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</w:t>
            </w:r>
          </w:p>
        </w:tc>
        <w:tc>
          <w:tcPr>
            <w:tcW w:w="2438" w:type="dxa"/>
            <w:gridSpan w:val="3"/>
          </w:tcPr>
          <w:p w:rsidR="00CA6CC0" w:rsidRDefault="00700022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98个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70"/>
          <w:jc w:val="center"/>
        </w:trPr>
        <w:tc>
          <w:tcPr>
            <w:tcW w:w="66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73个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70"/>
          <w:jc w:val="center"/>
        </w:trPr>
        <w:tc>
          <w:tcPr>
            <w:tcW w:w="66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88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25个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71"/>
          <w:jc w:val="center"/>
        </w:trPr>
        <w:tc>
          <w:tcPr>
            <w:tcW w:w="66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CA6CC0" w:rsidRDefault="00CA6CC0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CA6CC0" w:rsidRDefault="00700022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充电桩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37个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9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</w:tcPr>
          <w:p w:rsidR="00CA6CC0" w:rsidRDefault="00700022">
            <w:pPr>
              <w:autoSpaceDE w:val="0"/>
              <w:autoSpaceDN w:val="0"/>
              <w:spacing w:before="115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三</w:t>
            </w:r>
          </w:p>
        </w:tc>
        <w:tc>
          <w:tcPr>
            <w:tcW w:w="3279" w:type="dxa"/>
            <w:gridSpan w:val="4"/>
          </w:tcPr>
          <w:p w:rsidR="00CA6CC0" w:rsidRDefault="00700022">
            <w:pPr>
              <w:autoSpaceDE w:val="0"/>
              <w:autoSpaceDN w:val="0"/>
              <w:spacing w:before="108"/>
              <w:ind w:left="35" w:firstLineChars="100" w:firstLine="181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建设项目范围</w:t>
            </w:r>
          </w:p>
        </w:tc>
        <w:tc>
          <w:tcPr>
            <w:tcW w:w="2676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CA6CC0" w:rsidRDefault="00CA6CC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2911" w:type="dxa"/>
            <w:gridSpan w:val="4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lastRenderedPageBreak/>
              <w:t>工程名称</w:t>
            </w:r>
          </w:p>
        </w:tc>
        <w:tc>
          <w:tcPr>
            <w:tcW w:w="1029" w:type="dxa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单体栋数</w:t>
            </w:r>
          </w:p>
        </w:tc>
        <w:tc>
          <w:tcPr>
            <w:tcW w:w="2676" w:type="dxa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893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根据项目实际情况选填</w:t>
            </w:r>
          </w:p>
        </w:tc>
      </w:tr>
      <w:tr w:rsidR="00CA6CC0">
        <w:trPr>
          <w:trHeight w:val="36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250" w:type="dxa"/>
            <w:gridSpan w:val="3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住宅</w:t>
            </w:r>
          </w:p>
        </w:tc>
        <w:tc>
          <w:tcPr>
            <w:tcW w:w="1029" w:type="dxa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2676" w:type="dxa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22591.68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250" w:type="dxa"/>
            <w:gridSpan w:val="3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配套商业用房</w:t>
            </w:r>
          </w:p>
        </w:tc>
        <w:tc>
          <w:tcPr>
            <w:tcW w:w="1029" w:type="dxa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含在5#楼内</w:t>
            </w:r>
          </w:p>
        </w:tc>
        <w:tc>
          <w:tcPr>
            <w:tcW w:w="2676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250" w:type="dxa"/>
            <w:gridSpan w:val="3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</w:tc>
        <w:tc>
          <w:tcPr>
            <w:tcW w:w="1029" w:type="dxa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含在5#楼内</w:t>
            </w:r>
          </w:p>
        </w:tc>
        <w:tc>
          <w:tcPr>
            <w:tcW w:w="2676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2250" w:type="dxa"/>
            <w:gridSpan w:val="3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配电房</w:t>
            </w:r>
          </w:p>
        </w:tc>
        <w:tc>
          <w:tcPr>
            <w:tcW w:w="1029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2250" w:type="dxa"/>
            <w:gridSpan w:val="3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垃圾站</w:t>
            </w:r>
          </w:p>
        </w:tc>
        <w:tc>
          <w:tcPr>
            <w:tcW w:w="1029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2250" w:type="dxa"/>
            <w:gridSpan w:val="3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幼儿园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/小学</w:t>
            </w:r>
          </w:p>
        </w:tc>
        <w:tc>
          <w:tcPr>
            <w:tcW w:w="1029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1"/>
          <w:jc w:val="center"/>
        </w:trPr>
        <w:tc>
          <w:tcPr>
            <w:tcW w:w="661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2250" w:type="dxa"/>
            <w:gridSpan w:val="3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其他配套工程</w:t>
            </w:r>
          </w:p>
        </w:tc>
        <w:tc>
          <w:tcPr>
            <w:tcW w:w="1029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CA6CC0" w:rsidRDefault="00CA6CC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CA6CC0" w:rsidRDefault="00CA6CC0">
      <w:pPr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val="zh-CN" w:bidi="zh-CN"/>
        </w:rPr>
      </w:pPr>
    </w:p>
    <w:p w:rsidR="00CA6CC0" w:rsidRDefault="00700022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18"/>
          <w:lang w:val="zh-CN" w:bidi="zh-CN"/>
        </w:rPr>
        <w:br w:type="page"/>
      </w: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2 </w:t>
      </w: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CA6CC0">
        <w:trPr>
          <w:trHeight w:val="587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CA6CC0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怀宁县高河</w:t>
            </w:r>
            <w:r w:rsidR="006813F2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地块租赁住房建设项目-1#楼工程</w:t>
            </w:r>
          </w:p>
        </w:tc>
        <w:tc>
          <w:tcPr>
            <w:tcW w:w="2296" w:type="dxa"/>
            <w:vAlign w:val="center"/>
          </w:tcPr>
          <w:p w:rsidR="00CA6CC0" w:rsidRDefault="00CA6CC0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6105.13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6105.13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36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347.02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96户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52.5m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18层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18层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38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000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CA6CC0">
        <w:trPr>
          <w:trHeight w:val="1495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228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CA6CC0" w:rsidRDefault="00CA6CC0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现浇建筑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CA6CC0" w:rsidRDefault="00700022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CA6CC0" w:rsidRDefault="00CA6CC0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CA6CC0">
        <w:trPr>
          <w:trHeight w:val="587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CA6CC0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怀宁县高河</w:t>
            </w:r>
            <w:r w:rsidR="006813F2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地块租赁住房建设项目-2#楼工程</w:t>
            </w:r>
          </w:p>
        </w:tc>
        <w:tc>
          <w:tcPr>
            <w:tcW w:w="2296" w:type="dxa"/>
            <w:vAlign w:val="center"/>
          </w:tcPr>
          <w:p w:rsidR="00CA6CC0" w:rsidRDefault="00CA6CC0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2306.36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2306.36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36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228.89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40户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31.9m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11层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11层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38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000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CA6CC0">
        <w:trPr>
          <w:trHeight w:val="1495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228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CA6CC0" w:rsidRDefault="00CA6CC0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现浇建筑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CA6CC0" w:rsidRDefault="00700022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CA6CC0" w:rsidRDefault="00CA6CC0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 xml:space="preserve"> 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CA6CC0">
        <w:trPr>
          <w:trHeight w:val="587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CA6CC0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怀宁县高河</w:t>
            </w:r>
            <w:r w:rsidR="006813F2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地块租赁住房建设项目-3#楼工程</w:t>
            </w:r>
          </w:p>
        </w:tc>
        <w:tc>
          <w:tcPr>
            <w:tcW w:w="2296" w:type="dxa"/>
            <w:vAlign w:val="center"/>
          </w:tcPr>
          <w:p w:rsidR="00CA6CC0" w:rsidRDefault="00CA6CC0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5045.80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5045.80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36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347.02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 xml:space="preserve">2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（地下室上）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78户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47.35m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15层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15层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38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000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CA6CC0">
        <w:trPr>
          <w:trHeight w:val="1495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228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CA6CC0" w:rsidRDefault="00CA6CC0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现浇建筑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CA6CC0" w:rsidRDefault="00700022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CA6CC0" w:rsidRDefault="00CA6CC0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CA6CC0" w:rsidRDefault="00CA6CC0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CA6CC0">
        <w:trPr>
          <w:trHeight w:val="587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CA6CC0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怀宁县高河</w:t>
            </w:r>
            <w:r w:rsidR="006813F2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地块租赁住房建设项目-4#楼工程</w:t>
            </w:r>
          </w:p>
        </w:tc>
        <w:tc>
          <w:tcPr>
            <w:tcW w:w="2296" w:type="dxa"/>
            <w:vAlign w:val="center"/>
          </w:tcPr>
          <w:p w:rsidR="00CA6CC0" w:rsidRDefault="00CA6CC0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5279.40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5279.40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36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307.12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85户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52.2m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18层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18层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38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000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CA6CC0">
        <w:trPr>
          <w:trHeight w:val="1495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228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CA6CC0" w:rsidRDefault="00CA6CC0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现浇建筑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CA6CC0" w:rsidRDefault="00700022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CA6CC0" w:rsidRDefault="00CA6CC0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 xml:space="preserve"> 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CA6CC0">
        <w:trPr>
          <w:trHeight w:val="587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CA6CC0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怀宁县高河</w:t>
            </w:r>
            <w:r w:rsidR="006813F2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地块租赁住房建设项目-5#楼工程</w:t>
            </w:r>
          </w:p>
        </w:tc>
        <w:tc>
          <w:tcPr>
            <w:tcW w:w="2296" w:type="dxa"/>
            <w:vAlign w:val="center"/>
          </w:tcPr>
          <w:p w:rsidR="00CA6CC0" w:rsidRDefault="00CA6CC0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3854.99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3854.99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36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1445.18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 xml:space="preserve">2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（地下室上）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48户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27.7m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9层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CA6CC0">
        <w:trPr>
          <w:trHeight w:val="404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9层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382"/>
          <w:jc w:val="center"/>
        </w:trPr>
        <w:tc>
          <w:tcPr>
            <w:tcW w:w="669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CA6CC0" w:rsidRDefault="00CA6CC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000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CA6CC0">
        <w:trPr>
          <w:trHeight w:val="1495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1228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CA6CC0" w:rsidRDefault="00CA6CC0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现浇建筑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CA6CC0" w:rsidRDefault="00700022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CA6CC0">
        <w:trPr>
          <w:trHeight w:val="752"/>
          <w:jc w:val="center"/>
        </w:trPr>
        <w:tc>
          <w:tcPr>
            <w:tcW w:w="669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CA6CC0" w:rsidRDefault="00CA6CC0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单项工程特征描述表（地下室工程）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013"/>
        <w:gridCol w:w="2789"/>
        <w:gridCol w:w="2168"/>
      </w:tblGrid>
      <w:tr w:rsidR="00CA6CC0">
        <w:trPr>
          <w:trHeight w:val="661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13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789" w:type="dxa"/>
            <w:vAlign w:val="center"/>
          </w:tcPr>
          <w:p w:rsidR="00CA6CC0" w:rsidRDefault="00700022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68" w:type="dxa"/>
            <w:vAlign w:val="center"/>
          </w:tcPr>
          <w:p w:rsidR="00CA6CC0" w:rsidRDefault="00700022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CA6CC0">
        <w:trPr>
          <w:trHeight w:val="454"/>
          <w:jc w:val="center"/>
        </w:trPr>
        <w:tc>
          <w:tcPr>
            <w:tcW w:w="670" w:type="dxa"/>
            <w:vAlign w:val="center"/>
          </w:tcPr>
          <w:p w:rsidR="00CA6CC0" w:rsidRDefault="00CA6CC0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3013" w:type="dxa"/>
          </w:tcPr>
          <w:p w:rsidR="00CA6CC0" w:rsidRDefault="00700022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789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68" w:type="dxa"/>
          </w:tcPr>
          <w:p w:rsidR="00CA6CC0" w:rsidRDefault="00CA6CC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50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1</w:t>
            </w:r>
          </w:p>
        </w:tc>
        <w:tc>
          <w:tcPr>
            <w:tcW w:w="3013" w:type="dxa"/>
            <w:vAlign w:val="center"/>
          </w:tcPr>
          <w:p w:rsidR="00CA6CC0" w:rsidRDefault="00700022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单项工程名称</w:t>
            </w:r>
          </w:p>
        </w:tc>
        <w:tc>
          <w:tcPr>
            <w:tcW w:w="2789" w:type="dxa"/>
            <w:vAlign w:val="center"/>
          </w:tcPr>
          <w:p w:rsidR="00CA6CC0" w:rsidRDefault="00700022">
            <w:pPr>
              <w:autoSpaceDE w:val="0"/>
              <w:autoSpaceDN w:val="0"/>
              <w:spacing w:before="109"/>
              <w:ind w:left="182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怀宁县高河</w:t>
            </w:r>
            <w:r w:rsidR="006813F2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地块租赁住房建设项目-地下室及人防地下室工程</w:t>
            </w:r>
          </w:p>
        </w:tc>
        <w:tc>
          <w:tcPr>
            <w:tcW w:w="2168" w:type="dxa"/>
            <w:vAlign w:val="center"/>
          </w:tcPr>
          <w:p w:rsidR="00CA6CC0" w:rsidRDefault="00CA6CC0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469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3013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2085.13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168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54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013" w:type="dxa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人防面积（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1374.80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168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454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013" w:type="dxa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地下层数（层）</w:t>
            </w:r>
          </w:p>
        </w:tc>
        <w:tc>
          <w:tcPr>
            <w:tcW w:w="2789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1层</w:t>
            </w:r>
          </w:p>
        </w:tc>
        <w:tc>
          <w:tcPr>
            <w:tcW w:w="2168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CA6CC0">
        <w:trPr>
          <w:trHeight w:val="454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013" w:type="dxa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地下层高（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）</w:t>
            </w:r>
          </w:p>
        </w:tc>
        <w:tc>
          <w:tcPr>
            <w:tcW w:w="2789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3.8m</w:t>
            </w:r>
          </w:p>
        </w:tc>
        <w:tc>
          <w:tcPr>
            <w:tcW w:w="2168" w:type="dxa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469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013" w:type="dxa"/>
          </w:tcPr>
          <w:p w:rsidR="00CA6CC0" w:rsidRDefault="00700022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</w:tcPr>
          <w:p w:rsidR="00CA6CC0" w:rsidRDefault="00700022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25个</w:t>
            </w:r>
          </w:p>
        </w:tc>
        <w:tc>
          <w:tcPr>
            <w:tcW w:w="2168" w:type="dxa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1126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013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>抗震设防烈度</w:t>
            </w:r>
          </w:p>
        </w:tc>
        <w:tc>
          <w:tcPr>
            <w:tcW w:w="2789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168" w:type="dxa"/>
            <w:vMerge w:val="restart"/>
            <w:vAlign w:val="center"/>
          </w:tcPr>
          <w:p w:rsidR="00CA6CC0" w:rsidRDefault="00700022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单项选择</w:t>
            </w:r>
          </w:p>
          <w:p w:rsidR="00CA6CC0" w:rsidRDefault="00CA6CC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1684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3013" w:type="dxa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89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168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spacing w:before="118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68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</w:t>
            </w:r>
          </w:p>
        </w:tc>
        <w:tc>
          <w:tcPr>
            <w:tcW w:w="3013" w:type="dxa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ar"/>
              </w:rPr>
              <w:t>人防等级</w:t>
            </w:r>
          </w:p>
        </w:tc>
        <w:tc>
          <w:tcPr>
            <w:tcW w:w="2789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常 6 级、二等人员掩蔽部、防化等级为丙级</w:t>
            </w:r>
          </w:p>
        </w:tc>
        <w:tc>
          <w:tcPr>
            <w:tcW w:w="2168" w:type="dxa"/>
            <w:vMerge/>
            <w:vAlign w:val="center"/>
          </w:tcPr>
          <w:p w:rsidR="00CA6CC0" w:rsidRDefault="00CA6CC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1126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0</w:t>
            </w:r>
          </w:p>
        </w:tc>
        <w:tc>
          <w:tcPr>
            <w:tcW w:w="3013" w:type="dxa"/>
            <w:vAlign w:val="center"/>
          </w:tcPr>
          <w:p w:rsidR="00CA6CC0" w:rsidRDefault="00700022">
            <w:pPr>
              <w:autoSpaceDE w:val="0"/>
              <w:autoSpaceDN w:val="0"/>
              <w:ind w:left="39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结构类型</w:t>
            </w:r>
          </w:p>
        </w:tc>
        <w:tc>
          <w:tcPr>
            <w:tcW w:w="2789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168" w:type="dxa"/>
            <w:vAlign w:val="center"/>
          </w:tcPr>
          <w:p w:rsidR="00CA6CC0" w:rsidRDefault="00700022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指该工程的主要结构形式</w:t>
            </w:r>
          </w:p>
          <w:p w:rsidR="00CA6CC0" w:rsidRDefault="00CA6CC0">
            <w:pPr>
              <w:tabs>
                <w:tab w:val="left" w:pos="221"/>
              </w:tabs>
              <w:autoSpaceDE w:val="0"/>
              <w:autoSpaceDN w:val="0"/>
              <w:spacing w:line="237" w:lineRule="auto"/>
              <w:ind w:left="38" w:right="1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848"/>
          <w:jc w:val="center"/>
        </w:trPr>
        <w:tc>
          <w:tcPr>
            <w:tcW w:w="670" w:type="dxa"/>
            <w:vAlign w:val="center"/>
          </w:tcPr>
          <w:p w:rsidR="00CA6CC0" w:rsidRDefault="00700022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013" w:type="dxa"/>
            <w:vAlign w:val="center"/>
          </w:tcPr>
          <w:p w:rsidR="00CA6CC0" w:rsidRDefault="00700022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89" w:type="dxa"/>
            <w:vAlign w:val="center"/>
          </w:tcPr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CA6CC0" w:rsidRDefault="00700022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168" w:type="dxa"/>
            <w:vAlign w:val="center"/>
          </w:tcPr>
          <w:p w:rsidR="00CA6CC0" w:rsidRDefault="00700022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单项选择</w:t>
            </w:r>
          </w:p>
        </w:tc>
      </w:tr>
    </w:tbl>
    <w:p w:rsidR="00CA6CC0" w:rsidRDefault="00700022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22"/>
          <w:lang w:val="zh-CN" w:bidi="zh-CN"/>
        </w:rPr>
        <w:br w:type="page"/>
      </w:r>
    </w:p>
    <w:p w:rsidR="00CA6CC0" w:rsidRDefault="00CA6CC0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CA6CC0" w:rsidRDefault="00700022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单项工程特征描述表（室外总体工程）</w:t>
      </w:r>
    </w:p>
    <w:tbl>
      <w:tblPr>
        <w:tblW w:w="86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844"/>
        <w:gridCol w:w="2826"/>
        <w:gridCol w:w="2126"/>
      </w:tblGrid>
      <w:tr w:rsidR="00CA6CC0">
        <w:trPr>
          <w:trHeight w:val="4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ind w:leftChars="-53" w:left="-111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名 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内 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说明</w:t>
            </w:r>
          </w:p>
        </w:tc>
      </w:tr>
      <w:tr w:rsidR="00CA6CC0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基本信息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widowControl/>
              <w:autoSpaceDE w:val="0"/>
              <w:autoSpaceDN w:val="0"/>
              <w:ind w:rightChars="60" w:right="126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24676.81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CA6CC0">
        <w:trPr>
          <w:trHeight w:val="7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室外占地面积（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8644.78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CA6CC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1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室外工程范围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室外道路工程</w:t>
            </w:r>
          </w:p>
          <w:p w:rsidR="00CA6CC0" w:rsidRDefault="00700022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室外排水工程</w:t>
            </w:r>
          </w:p>
          <w:p w:rsidR="00CA6CC0" w:rsidRDefault="00700022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室外景观工程</w:t>
            </w:r>
          </w:p>
          <w:p w:rsidR="00CA6CC0" w:rsidRDefault="00700022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室外绿化工程</w:t>
            </w:r>
          </w:p>
          <w:p w:rsidR="00CA6CC0" w:rsidRDefault="00700022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室外安装工程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多项选择</w:t>
            </w:r>
          </w:p>
        </w:tc>
      </w:tr>
    </w:tbl>
    <w:p w:rsidR="00CA6CC0" w:rsidRDefault="00CA6CC0">
      <w:pPr>
        <w:autoSpaceDE w:val="0"/>
        <w:autoSpaceDN w:val="0"/>
        <w:spacing w:line="290" w:lineRule="exact"/>
        <w:ind w:left="20"/>
        <w:jc w:val="left"/>
        <w:rPr>
          <w:rFonts w:ascii="宋体" w:eastAsia="宋体" w:hAnsi="宋体" w:cs="宋体"/>
          <w:kern w:val="0"/>
          <w:sz w:val="25"/>
          <w:lang w:val="zh-CN" w:bidi="zh-CN"/>
        </w:rPr>
      </w:pPr>
    </w:p>
    <w:p w:rsidR="00CA6CC0" w:rsidRDefault="00CA6CC0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CA6CC0" w:rsidRDefault="00CA6CC0" w:rsidP="00A90560">
      <w:pPr>
        <w:numPr>
          <w:ilvl w:val="0"/>
          <w:numId w:val="1"/>
        </w:numPr>
        <w:tabs>
          <w:tab w:val="left" w:pos="-220"/>
        </w:tabs>
        <w:autoSpaceDE w:val="0"/>
        <w:autoSpaceDN w:val="0"/>
        <w:spacing w:beforeLines="100" w:before="240" w:afterLines="100" w:after="240" w:line="360" w:lineRule="auto"/>
        <w:ind w:leftChars="-100" w:left="-27" w:right="879"/>
        <w:jc w:val="center"/>
        <w:rPr>
          <w:rFonts w:ascii="宋体" w:eastAsia="宋体" w:hAnsi="宋体" w:cs="宋体"/>
          <w:kern w:val="0"/>
          <w:lang w:bidi="zh-CN"/>
        </w:rPr>
        <w:sectPr w:rsidR="00CA6CC0">
          <w:headerReference w:type="default" r:id="rId9"/>
          <w:pgSz w:w="11910" w:h="16840"/>
          <w:pgMar w:top="2154" w:right="1474" w:bottom="1440" w:left="1587" w:header="998" w:footer="1020" w:gutter="0"/>
          <w:cols w:space="720"/>
        </w:sectPr>
      </w:pPr>
    </w:p>
    <w:p w:rsidR="00CA6CC0" w:rsidRDefault="00700022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3</w:t>
      </w:r>
    </w:p>
    <w:p w:rsidR="00CA6CC0" w:rsidRDefault="00700022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center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建设项目建安工程造价指标表</w:t>
      </w:r>
    </w:p>
    <w:tbl>
      <w:tblPr>
        <w:tblW w:w="483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410"/>
        <w:gridCol w:w="2302"/>
        <w:gridCol w:w="1689"/>
        <w:gridCol w:w="3006"/>
        <w:gridCol w:w="2970"/>
      </w:tblGrid>
      <w:tr w:rsidR="00CA6CC0">
        <w:trPr>
          <w:trHeight w:val="913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ind w:right="9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单项工程名称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autoSpaceDE w:val="0"/>
              <w:autoSpaceDN w:val="0"/>
              <w:spacing w:before="54"/>
              <w:ind w:right="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造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价</w:t>
            </w:r>
          </w:p>
          <w:p w:rsidR="00CA6CC0" w:rsidRDefault="00700022">
            <w:pPr>
              <w:autoSpaceDE w:val="0"/>
              <w:autoSpaceDN w:val="0"/>
              <w:spacing w:before="54"/>
              <w:ind w:right="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（万元）</w:t>
            </w:r>
          </w:p>
        </w:tc>
        <w:tc>
          <w:tcPr>
            <w:tcW w:w="625" w:type="pct"/>
            <w:tcBorders>
              <w:right w:val="single" w:sz="4" w:space="0" w:color="auto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13" w:line="310" w:lineRule="atLeast"/>
              <w:ind w:right="-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建筑面积</w:t>
            </w:r>
          </w:p>
          <w:p w:rsidR="00CA6CC0" w:rsidRDefault="00700022">
            <w:pPr>
              <w:autoSpaceDE w:val="0"/>
              <w:autoSpaceDN w:val="0"/>
              <w:spacing w:before="13" w:line="310" w:lineRule="atLeast"/>
              <w:ind w:right="-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113" w:type="pct"/>
            <w:tcBorders>
              <w:left w:val="single" w:sz="4" w:space="0" w:color="auto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5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单位造价指标</w:t>
            </w:r>
          </w:p>
          <w:p w:rsidR="00CA6CC0" w:rsidRDefault="00700022">
            <w:pPr>
              <w:autoSpaceDE w:val="0"/>
              <w:autoSpaceDN w:val="0"/>
              <w:spacing w:before="4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（元/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autoSpaceDE w:val="0"/>
              <w:autoSpaceDN w:val="0"/>
              <w:spacing w:before="13" w:line="310" w:lineRule="atLeast"/>
              <w:ind w:righ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造价占比(%)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42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1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1#楼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1566.62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6105.13 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2566.08 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17.98%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2#楼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603.22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2306.36 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2615.44 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6.92%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41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3#楼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1257.27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5045.80 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2491.72 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14.43%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41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4#楼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1354.25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5279.40 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2565.16 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15.54%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41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5#楼及商业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931.43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3854.99 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2416.16 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10.69%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41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地下室及人防地下室工程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786.62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2085.13 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3772.51 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9.03%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42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tabs>
                <w:tab w:val="left" w:pos="633"/>
              </w:tabs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支护及土石方工程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196.30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2085.13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jc w:val="center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>941.44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2.25%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家具、家电及电梯工程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1180.62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24676.81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jc w:val="center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>478.43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13.55%</w:t>
            </w:r>
          </w:p>
        </w:tc>
      </w:tr>
      <w:tr w:rsidR="00CA6CC0">
        <w:trPr>
          <w:trHeight w:val="550"/>
          <w:jc w:val="center"/>
        </w:trPr>
        <w:tc>
          <w:tcPr>
            <w:tcW w:w="416" w:type="pct"/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</w:t>
            </w:r>
          </w:p>
        </w:tc>
        <w:tc>
          <w:tcPr>
            <w:tcW w:w="892" w:type="pct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室外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总体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工程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836.98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8644.78</w:t>
            </w:r>
          </w:p>
        </w:tc>
        <w:tc>
          <w:tcPr>
            <w:tcW w:w="1113" w:type="pct"/>
            <w:vAlign w:val="center"/>
          </w:tcPr>
          <w:p w:rsidR="00CA6CC0" w:rsidRDefault="00700022">
            <w:pPr>
              <w:jc w:val="center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>968.19</w:t>
            </w: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9.61%</w:t>
            </w:r>
          </w:p>
        </w:tc>
      </w:tr>
      <w:tr w:rsidR="00CA6CC0">
        <w:trPr>
          <w:trHeight w:val="550"/>
          <w:jc w:val="center"/>
        </w:trPr>
        <w:tc>
          <w:tcPr>
            <w:tcW w:w="1308" w:type="pct"/>
            <w:gridSpan w:val="2"/>
            <w:vAlign w:val="center"/>
          </w:tcPr>
          <w:p w:rsidR="00CA6CC0" w:rsidRDefault="00700022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合计</w:t>
            </w:r>
          </w:p>
        </w:tc>
        <w:tc>
          <w:tcPr>
            <w:tcW w:w="852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8713.31 </w:t>
            </w:r>
          </w:p>
        </w:tc>
        <w:tc>
          <w:tcPr>
            <w:tcW w:w="625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24676.81 </w:t>
            </w:r>
          </w:p>
        </w:tc>
        <w:tc>
          <w:tcPr>
            <w:tcW w:w="1113" w:type="pct"/>
            <w:vAlign w:val="center"/>
          </w:tcPr>
          <w:p w:rsidR="00CA6CC0" w:rsidRDefault="00CA6CC0">
            <w:pPr>
              <w:jc w:val="center"/>
              <w:rPr>
                <w:rFonts w:ascii="宋体" w:eastAsia="宋体" w:hAnsi="宋体" w:cs="宋体"/>
                <w:kern w:val="0"/>
                <w:sz w:val="15"/>
                <w:lang w:val="zh-CN" w:bidi="zh-CN"/>
              </w:rPr>
            </w:pPr>
          </w:p>
        </w:tc>
        <w:tc>
          <w:tcPr>
            <w:tcW w:w="1100" w:type="pct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5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100.00%</w:t>
            </w:r>
          </w:p>
        </w:tc>
      </w:tr>
    </w:tbl>
    <w:p w:rsidR="00CA6CC0" w:rsidRDefault="00700022">
      <w:pPr>
        <w:autoSpaceDE w:val="0"/>
        <w:autoSpaceDN w:val="0"/>
        <w:spacing w:before="54"/>
        <w:jc w:val="left"/>
        <w:rPr>
          <w:rFonts w:ascii="宋体" w:eastAsia="宋体" w:hAnsi="宋体" w:cs="宋体"/>
          <w:b/>
          <w:kern w:val="0"/>
          <w:lang w:bidi="zh-CN"/>
        </w:rPr>
        <w:sectPr w:rsidR="00CA6CC0">
          <w:pgSz w:w="16840" w:h="11910" w:orient="landscape"/>
          <w:pgMar w:top="1803" w:right="1440" w:bottom="1803" w:left="1440" w:header="998" w:footer="1020" w:gutter="0"/>
          <w:cols w:space="720"/>
          <w:docGrid w:linePitch="299"/>
        </w:sectPr>
      </w:pPr>
      <w:r>
        <w:rPr>
          <w:rFonts w:ascii="宋体" w:eastAsia="宋体" w:hAnsi="宋体" w:cs="宋体" w:hint="eastAsia"/>
          <w:b/>
          <w:kern w:val="0"/>
          <w:lang w:bidi="zh-CN"/>
        </w:rPr>
        <w:t>注：</w:t>
      </w:r>
      <w:r>
        <w:rPr>
          <w:rFonts w:ascii="宋体" w:eastAsia="宋体" w:hAnsi="宋体" w:cs="宋体" w:hint="eastAsia"/>
          <w:kern w:val="0"/>
          <w:sz w:val="18"/>
          <w:szCs w:val="18"/>
          <w:lang w:val="zh-CN" w:bidi="zh-CN"/>
        </w:rPr>
        <w:t>单位造价指标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=造价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÷建筑面积</w:t>
      </w:r>
      <w:r>
        <w:rPr>
          <w:rFonts w:ascii="宋体" w:eastAsia="宋体" w:hAnsi="宋体" w:cs="宋体" w:hint="eastAsia"/>
          <w:b/>
          <w:kern w:val="0"/>
          <w:lang w:bidi="zh-CN"/>
        </w:rPr>
        <w:t>；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造价占比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=单项工程造价÷项目总造价</w:t>
      </w:r>
    </w:p>
    <w:p w:rsidR="00CA6CC0" w:rsidRDefault="00700022">
      <w:pPr>
        <w:keepNext/>
        <w:keepLines/>
        <w:autoSpaceDE w:val="0"/>
        <w:autoSpaceDN w:val="0"/>
        <w:spacing w:line="400" w:lineRule="exact"/>
        <w:jc w:val="left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4</w:t>
      </w:r>
    </w:p>
    <w:p w:rsidR="00CA6CC0" w:rsidRDefault="00700022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消耗指标表（1#楼工程）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789"/>
        <w:gridCol w:w="39"/>
        <w:gridCol w:w="696"/>
        <w:gridCol w:w="11"/>
        <w:gridCol w:w="1088"/>
        <w:gridCol w:w="1183"/>
        <w:gridCol w:w="1217"/>
      </w:tblGrid>
      <w:tr w:rsidR="00CA6CC0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CA6CC0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21500.64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2663.72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752.86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型钢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8.248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320.033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1088.75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1416.63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687.77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1174.31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46551.78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7.63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31571.02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5.17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9027.40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68.13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4420.75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1381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2611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756.20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55654.80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9.12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487.80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9137.69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57.69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静力压桩机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7.65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履带式起重机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3.83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132.11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45.00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162.58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67.84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123.57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CA6CC0" w:rsidRDefault="00700022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  <w:r>
        <w:rPr>
          <w:rFonts w:ascii="宋体" w:eastAsia="宋体" w:hAnsi="宋体" w:cs="宋体"/>
          <w:kern w:val="0"/>
          <w:sz w:val="14"/>
          <w:lang w:val="zh-CN" w:bidi="zh-CN"/>
        </w:rPr>
        <w:br w:type="page"/>
      </w:r>
    </w:p>
    <w:p w:rsidR="00CA6CC0" w:rsidRDefault="00700022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消耗指标表（2#楼工程）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789"/>
        <w:gridCol w:w="39"/>
        <w:gridCol w:w="696"/>
        <w:gridCol w:w="11"/>
        <w:gridCol w:w="1058"/>
        <w:gridCol w:w="1213"/>
        <w:gridCol w:w="1217"/>
      </w:tblGrid>
      <w:tr w:rsidR="00CA6CC0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CA6CC0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8285.86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1094.04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295.51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型钢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3.239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121.133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419.45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541.16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241.27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679.39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19450.26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8.43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11563.96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3402.99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41.46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1753.05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247.60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23418.12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10.15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122.90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3955.39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1.71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22.92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静力压桩机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3.70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履带式起重机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1.85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48.00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14.35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58.54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30.95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48.87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CA6CC0" w:rsidRDefault="00700022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14"/>
          <w:lang w:val="zh-CN" w:bidi="zh-CN"/>
        </w:rPr>
        <w:br w:type="page"/>
      </w: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消耗指标表（3#楼工程）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789"/>
        <w:gridCol w:w="39"/>
        <w:gridCol w:w="696"/>
        <w:gridCol w:w="11"/>
        <w:gridCol w:w="1073"/>
        <w:gridCol w:w="1198"/>
        <w:gridCol w:w="1217"/>
      </w:tblGrid>
      <w:tr w:rsidR="00CA6CC0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CA6CC0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18033.04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1795.18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637.84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型钢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2.753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222.868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922.15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1206.90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574.86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1009.98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39150.15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7.76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27752.42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7502.56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72.04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3633.01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2126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579.01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45992.04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302.25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7217.86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52.81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107.07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42.17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131.75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54.90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104.93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CA6CC0" w:rsidRDefault="00700022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  <w:r>
        <w:rPr>
          <w:rFonts w:ascii="宋体" w:eastAsia="宋体" w:hAnsi="宋体" w:cs="宋体"/>
          <w:kern w:val="0"/>
          <w:sz w:val="14"/>
          <w:lang w:val="zh-CN" w:bidi="zh-CN"/>
        </w:rPr>
        <w:br w:type="page"/>
      </w:r>
    </w:p>
    <w:p w:rsidR="00CA6CC0" w:rsidRDefault="00700022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消耗指标表（4#楼工程）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789"/>
        <w:gridCol w:w="39"/>
        <w:gridCol w:w="696"/>
        <w:gridCol w:w="11"/>
        <w:gridCol w:w="1088"/>
        <w:gridCol w:w="1183"/>
        <w:gridCol w:w="1217"/>
      </w:tblGrid>
      <w:tr w:rsidR="00CA6CC0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CA6CC0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19019.94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2310.3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655.77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型钢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7.200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276.542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809.15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1293.92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572.98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936.27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38823.84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7.35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27482.19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5.21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7651.92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43.65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4036.93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2268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670.64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49751.57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9.42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324.12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7735.16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54.42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静力压桩机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6.73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履带式起重机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3.37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114.25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43.46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140.30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62.20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107.77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CA6CC0" w:rsidRDefault="00700022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  <w:r>
        <w:rPr>
          <w:rFonts w:ascii="宋体" w:eastAsia="宋体" w:hAnsi="宋体" w:cs="宋体"/>
          <w:kern w:val="0"/>
          <w:sz w:val="14"/>
          <w:lang w:val="zh-CN" w:bidi="zh-CN"/>
        </w:rPr>
        <w:br w:type="page"/>
      </w:r>
    </w:p>
    <w:p w:rsidR="00CA6CC0" w:rsidRDefault="00700022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消耗指标表（5#楼工程）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789"/>
        <w:gridCol w:w="39"/>
        <w:gridCol w:w="696"/>
        <w:gridCol w:w="11"/>
        <w:gridCol w:w="1178"/>
        <w:gridCol w:w="1093"/>
        <w:gridCol w:w="1217"/>
      </w:tblGrid>
      <w:tr w:rsidR="00CA6CC0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CA6CC0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13024.38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3.38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1575.59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506.81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型钢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1.141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167.659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627.74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750.56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292.19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3917.60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35704.57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9.26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20829.88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5.40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5414.92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113.75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2793.45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426.46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29229.39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7.58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1063.46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4858.39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1.26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34.50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78.60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18.97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96.76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45.55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83.85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700022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消耗指标表（地下室及人防地下室工程）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789"/>
        <w:gridCol w:w="39"/>
        <w:gridCol w:w="696"/>
        <w:gridCol w:w="11"/>
        <w:gridCol w:w="1088"/>
        <w:gridCol w:w="1183"/>
        <w:gridCol w:w="1217"/>
      </w:tblGrid>
      <w:tr w:rsidR="00CA6CC0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CA6CC0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8157.10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3.91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3874.01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1.86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129.49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389.524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102.82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55.48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人防门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樘</w:t>
            </w:r>
            <w:proofErr w:type="gramEnd"/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9999.83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10745.27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5.15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环氧地坪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1373.40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1632.86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251.10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11138.24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5.34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1440.48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0.69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lang w:bidi="zh-CN"/>
              </w:rPr>
              <w:t>给排水复合管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76.45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lang w:bidi="zh-CN"/>
              </w:rPr>
              <w:t>风管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280.93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lang w:bidi="zh-CN"/>
              </w:rPr>
              <w:t>喷淋头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27.98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静力压桩机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18.17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履带式起重机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8.84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74.54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C0" w:rsidRDefault="00700022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15.24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94.18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700022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17.97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CA6CC0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p w:rsidR="00CA6CC0" w:rsidRDefault="00700022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4</w:t>
      </w:r>
    </w:p>
    <w:p w:rsidR="00CA6CC0" w:rsidRDefault="00700022" w:rsidP="00A90560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消耗指标表（室外部体工程）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851"/>
        <w:gridCol w:w="3300"/>
        <w:gridCol w:w="825"/>
        <w:gridCol w:w="1440"/>
        <w:gridCol w:w="1470"/>
        <w:gridCol w:w="903"/>
      </w:tblGrid>
      <w:tr w:rsidR="00CA6CC0">
        <w:trPr>
          <w:trHeight w:val="171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工料名称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单位消耗量指标（单位/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室外道路工程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2507.12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0.29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1182.99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0.14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沥青混凝土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281.74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0.03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级配碎石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567.78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0.07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侧石</w:t>
            </w:r>
            <w:proofErr w:type="gramEnd"/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817.26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0.09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1.6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铸铁井盖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1.7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塑料管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146.61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1.8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有机增强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增韧管</w:t>
            </w:r>
            <w:proofErr w:type="gramEnd"/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1492.07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0.17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1.9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球磨铸铁雨水篦子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室外绿化工程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398.60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0.05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种植土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626.36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0.07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乔木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146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灌木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120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色带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595.30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0.07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2.6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花卉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284.90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0.03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2.7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地被植物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74.30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2.8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草皮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1133.30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0.13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  <w:lang w:bidi="zh-CN"/>
              </w:rPr>
              <w:t>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室外景观工程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jc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1041.61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0.12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植草砖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1179.68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0.14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18厚陶瓷PC砖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1136.28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0.13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60厚陶瓷PC砖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258.13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0.03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景观湖石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3.375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621.06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0.07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膜结构雨篷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878.00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0.10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  <w:lang w:bidi="zh-CN"/>
              </w:rPr>
              <w:t>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室外围墙工程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jc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1421.89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0.16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40.423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9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458.09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0.05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预拌砂浆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60.97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室外安装工程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jc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2479.01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0.29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消防PE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给水实壁管道</w:t>
            </w:r>
            <w:proofErr w:type="gramEnd"/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460.09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0.05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灯具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弱电保护管RC50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3419.60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0.40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5.5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交流立式充电桩，7kW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37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5.6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六类非屏蔽双绞线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53672.40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6.21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CA6CC0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5.7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摄像机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zh-CN"/>
              </w:rPr>
              <w:t>251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70002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0.03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C0" w:rsidRDefault="00CA6CC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</w:tbl>
    <w:p w:rsidR="00CA6CC0" w:rsidRDefault="00CA6CC0">
      <w:pPr>
        <w:autoSpaceDE w:val="0"/>
        <w:autoSpaceDN w:val="0"/>
        <w:jc w:val="left"/>
        <w:rPr>
          <w:rFonts w:ascii="宋体" w:eastAsia="宋体" w:hAnsi="宋体" w:cs="宋体"/>
          <w:kern w:val="0"/>
          <w:sz w:val="24"/>
          <w:szCs w:val="24"/>
          <w:lang w:val="zh-CN" w:bidi="zh-CN"/>
        </w:rPr>
      </w:pPr>
    </w:p>
    <w:p w:rsidR="00CA6CC0" w:rsidRDefault="00CA6CC0">
      <w:pPr>
        <w:spacing w:line="640" w:lineRule="exact"/>
        <w:ind w:firstLineChars="200" w:firstLine="634"/>
        <w:rPr>
          <w:rFonts w:ascii="仿宋_GB2312" w:eastAsia="仿宋_GB2312"/>
          <w:sz w:val="32"/>
          <w:szCs w:val="32"/>
        </w:rPr>
      </w:pPr>
    </w:p>
    <w:p w:rsidR="00CA6CC0" w:rsidRDefault="00CA6CC0" w:rsidP="00A90560">
      <w:pPr>
        <w:pStyle w:val="2"/>
        <w:spacing w:after="0" w:line="63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3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3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3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3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3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3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3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1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1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1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A90560">
      <w:pPr>
        <w:pStyle w:val="2"/>
        <w:spacing w:after="0" w:line="61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p w:rsidR="00CA6CC0" w:rsidRDefault="00CA6CC0" w:rsidP="00CA6CC0">
      <w:pPr>
        <w:pStyle w:val="2"/>
        <w:spacing w:after="0" w:line="616" w:lineRule="exact"/>
        <w:ind w:left="414" w:firstLine="634"/>
        <w:rPr>
          <w:rFonts w:ascii="仿宋" w:eastAsia="仿宋" w:hAnsi="仿宋" w:cs="仿宋"/>
          <w:color w:val="333333"/>
          <w:sz w:val="32"/>
          <w:szCs w:val="32"/>
          <w:lang w:bidi="ar"/>
        </w:rPr>
      </w:pPr>
    </w:p>
    <w:sectPr w:rsidR="00CA6CC0">
      <w:footerReference w:type="default" r:id="rId10"/>
      <w:headerReference w:type="first" r:id="rId11"/>
      <w:footerReference w:type="first" r:id="rId12"/>
      <w:pgSz w:w="11906" w:h="16838"/>
      <w:pgMar w:top="2041" w:right="1474" w:bottom="1474" w:left="1587" w:header="851" w:footer="992" w:gutter="0"/>
      <w:cols w:space="720"/>
      <w:docGrid w:type="linesAndChars" w:linePitch="621" w:charSpace="-6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80" w:rsidRDefault="00CF1980">
      <w:r>
        <w:separator/>
      </w:r>
    </w:p>
  </w:endnote>
  <w:endnote w:type="continuationSeparator" w:id="0">
    <w:p w:rsidR="00CF1980" w:rsidRDefault="00CF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CC0" w:rsidRDefault="00CA6CC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CC0" w:rsidRDefault="00700022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A6CC0" w:rsidRDefault="00700022">
                          <w:pPr>
                            <w:pStyle w:val="a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E7A01A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80" w:rsidRDefault="00CF1980">
      <w:r>
        <w:separator/>
      </w:r>
    </w:p>
  </w:footnote>
  <w:footnote w:type="continuationSeparator" w:id="0">
    <w:p w:rsidR="00CF1980" w:rsidRDefault="00CF1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CC0" w:rsidRDefault="00CA6CC0">
    <w:pPr>
      <w:pStyle w:val="a5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CC0" w:rsidRDefault="00CA6CC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1351" w:hanging="183"/>
      </w:pPr>
      <w:rPr>
        <w:rFonts w:ascii="宋体" w:eastAsia="宋体" w:hAnsi="宋体" w:cs="宋体" w:hint="default"/>
        <w:spacing w:val="1"/>
        <w:w w:val="100"/>
        <w:sz w:val="16"/>
        <w:szCs w:val="16"/>
        <w:lang w:val="zh-CN" w:eastAsia="zh-CN" w:bidi="zh-CN"/>
      </w:rPr>
    </w:lvl>
    <w:lvl w:ilvl="1">
      <w:start w:val="1"/>
      <w:numFmt w:val="decimal"/>
      <w:lvlText w:val="%2."/>
      <w:lvlJc w:val="left"/>
      <w:pPr>
        <w:ind w:left="1442" w:hanging="183"/>
      </w:pPr>
      <w:rPr>
        <w:rFonts w:ascii="宋体" w:eastAsia="宋体" w:hAnsi="宋体" w:cs="宋体" w:hint="default"/>
        <w:spacing w:val="1"/>
        <w:w w:val="100"/>
        <w:sz w:val="16"/>
        <w:szCs w:val="16"/>
        <w:lang w:val="zh-CN" w:eastAsia="zh-CN" w:bidi="zh-CN"/>
      </w:rPr>
    </w:lvl>
    <w:lvl w:ilvl="2">
      <w:numFmt w:val="bullet"/>
      <w:lvlText w:val="•"/>
      <w:lvlJc w:val="left"/>
      <w:pPr>
        <w:ind w:left="2360" w:hanging="18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81" w:hanging="18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02" w:hanging="18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22" w:hanging="18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43" w:hanging="18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64" w:hanging="18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884" w:hanging="18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lYmZmNzQyYmIzMGI3MjliNjBkZDFlOTU3Y2JjNWIifQ=="/>
  </w:docVars>
  <w:rsids>
    <w:rsidRoot w:val="00D0698E"/>
    <w:rsid w:val="EE6DA802"/>
    <w:rsid w:val="00013679"/>
    <w:rsid w:val="000165A9"/>
    <w:rsid w:val="000B30C6"/>
    <w:rsid w:val="000D39C2"/>
    <w:rsid w:val="00122202"/>
    <w:rsid w:val="00191704"/>
    <w:rsid w:val="001A5C84"/>
    <w:rsid w:val="002C73A8"/>
    <w:rsid w:val="003405BF"/>
    <w:rsid w:val="003C347F"/>
    <w:rsid w:val="0040742B"/>
    <w:rsid w:val="0052453A"/>
    <w:rsid w:val="00552118"/>
    <w:rsid w:val="00570791"/>
    <w:rsid w:val="005A33AE"/>
    <w:rsid w:val="005B482F"/>
    <w:rsid w:val="00621496"/>
    <w:rsid w:val="00644606"/>
    <w:rsid w:val="006813F2"/>
    <w:rsid w:val="00700022"/>
    <w:rsid w:val="00751CCB"/>
    <w:rsid w:val="00753207"/>
    <w:rsid w:val="00780A36"/>
    <w:rsid w:val="007B4D66"/>
    <w:rsid w:val="008F7646"/>
    <w:rsid w:val="00987904"/>
    <w:rsid w:val="009B154B"/>
    <w:rsid w:val="00A2338D"/>
    <w:rsid w:val="00A70B31"/>
    <w:rsid w:val="00A90560"/>
    <w:rsid w:val="00AD4442"/>
    <w:rsid w:val="00B21F68"/>
    <w:rsid w:val="00C57C33"/>
    <w:rsid w:val="00CA41DA"/>
    <w:rsid w:val="00CA6CC0"/>
    <w:rsid w:val="00CF1980"/>
    <w:rsid w:val="00CF3914"/>
    <w:rsid w:val="00CF5B94"/>
    <w:rsid w:val="00D0698E"/>
    <w:rsid w:val="00D62825"/>
    <w:rsid w:val="00D66E76"/>
    <w:rsid w:val="00DD48EA"/>
    <w:rsid w:val="00DE5E2F"/>
    <w:rsid w:val="00E07734"/>
    <w:rsid w:val="00E76A77"/>
    <w:rsid w:val="00ED2F1E"/>
    <w:rsid w:val="00EE3824"/>
    <w:rsid w:val="00EF678E"/>
    <w:rsid w:val="00F02501"/>
    <w:rsid w:val="0563090D"/>
    <w:rsid w:val="057111DD"/>
    <w:rsid w:val="09CA020D"/>
    <w:rsid w:val="167270ED"/>
    <w:rsid w:val="174F60CB"/>
    <w:rsid w:val="1E2A22F5"/>
    <w:rsid w:val="1EAFAE22"/>
    <w:rsid w:val="1FD139DE"/>
    <w:rsid w:val="28587577"/>
    <w:rsid w:val="31811BC1"/>
    <w:rsid w:val="35281223"/>
    <w:rsid w:val="37CF5BFE"/>
    <w:rsid w:val="39BD7DF4"/>
    <w:rsid w:val="3B155DEA"/>
    <w:rsid w:val="467908E0"/>
    <w:rsid w:val="47F10E02"/>
    <w:rsid w:val="496B4149"/>
    <w:rsid w:val="4A0C6DCC"/>
    <w:rsid w:val="4AF83EDC"/>
    <w:rsid w:val="50A3484E"/>
    <w:rsid w:val="56DB5A1E"/>
    <w:rsid w:val="62094A25"/>
    <w:rsid w:val="6ED24CBD"/>
    <w:rsid w:val="6F3F4A8D"/>
    <w:rsid w:val="72E80C64"/>
    <w:rsid w:val="78AA7249"/>
    <w:rsid w:val="7DAE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4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5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6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6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4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5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6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1555</Words>
  <Characters>8869</Characters>
  <Application>Microsoft Office Word</Application>
  <DocSecurity>0</DocSecurity>
  <Lines>73</Lines>
  <Paragraphs>20</Paragraphs>
  <ScaleCrop>false</ScaleCrop>
  <Company>Microsoft</Company>
  <LinksUpToDate>false</LinksUpToDate>
  <CharactersWithSpaces>10404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仇圣光</dc:creator>
  <cp:lastModifiedBy>丁皓</cp:lastModifiedBy>
  <cp:revision>7</cp:revision>
  <cp:lastPrinted>2025-06-02T01:55:00Z</cp:lastPrinted>
  <dcterms:created xsi:type="dcterms:W3CDTF">2022-04-06T23:09:00Z</dcterms:created>
  <dcterms:modified xsi:type="dcterms:W3CDTF">2025-06-04T04:38:00Z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9645D9C9495743FA9A32A459B2B5A0F2</vt:lpwstr>
  </property>
  <property fmtid="{D5CDD505-2E9C-101B-9397-08002B2CF9AE}" pid="4" name="KSOTemplateDocerSaveRecord">
    <vt:lpwstr>eyJoZGlkIjoiOTFiNjRiM2JhMjIzOWU0ZWJkN2UxYjkwMGI1NjJkNWMifQ==</vt:lpwstr>
  </property>
</Properties>
</file>