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  <w14:ligatures w14:val="none"/>
        </w:rPr>
        <w:t>附件：</w:t>
      </w:r>
      <w:bookmarkStart w:id="2" w:name="_GoBack"/>
      <w:bookmarkEnd w:id="2"/>
    </w:p>
    <w:p>
      <w:pPr>
        <w:spacing w:line="660" w:lineRule="exact"/>
        <w:jc w:val="center"/>
        <w:rPr>
          <w:rFonts w:hint="eastAsia" w:ascii="方正小标宋_GBK" w:eastAsia="方正小标宋_GBK" w:hAnsiTheme="majorEastAsia"/>
          <w:b/>
          <w:sz w:val="36"/>
          <w:szCs w:val="36"/>
        </w:rPr>
      </w:pPr>
      <w:bookmarkStart w:id="0" w:name="OLE_LINK15"/>
      <w:r>
        <w:rPr>
          <w:rFonts w:hint="eastAsia" w:ascii="方正小标宋_GBK" w:eastAsia="方正小标宋_GBK" w:cs="方正小标宋_GBK" w:hAnsiTheme="majorEastAsia"/>
          <w:bCs/>
          <w:sz w:val="36"/>
          <w:szCs w:val="36"/>
        </w:rPr>
        <w:t>长三角区域工程造价管理一体化发展专家申请表</w:t>
      </w:r>
      <w:bookmarkEnd w:id="0"/>
    </w:p>
    <w:tbl>
      <w:tblPr>
        <w:tblStyle w:val="1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5"/>
        <w:gridCol w:w="2267"/>
        <w:gridCol w:w="1507"/>
        <w:gridCol w:w="1057"/>
        <w:gridCol w:w="21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 xml:space="preserve">姓 </w:t>
            </w:r>
            <w:r>
              <w:rPr>
                <w:rFonts w:ascii="仿宋_GB2312" w:hAnsi="等线" w:eastAsia="仿宋_GB2312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名</w:t>
            </w:r>
          </w:p>
        </w:tc>
        <w:tc>
          <w:tcPr>
            <w:tcW w:w="12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 xml:space="preserve">性 </w:t>
            </w:r>
            <w:r>
              <w:rPr>
                <w:rFonts w:ascii="仿宋_GB2312" w:hAnsi="等线" w:eastAsia="仿宋_GB2312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别</w:t>
            </w: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照片（1寸免冠彩色照片）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5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5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 xml:space="preserve">职 </w:t>
            </w:r>
            <w:r>
              <w:rPr>
                <w:rFonts w:ascii="仿宋_GB2312" w:hAnsi="等线" w:eastAsia="仿宋_GB2312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称</w:t>
            </w:r>
          </w:p>
        </w:tc>
        <w:tc>
          <w:tcPr>
            <w:tcW w:w="5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1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 xml:space="preserve">学 </w:t>
            </w:r>
            <w:r>
              <w:rPr>
                <w:rFonts w:ascii="仿宋_GB2312" w:hAnsi="等线" w:eastAsia="仿宋_GB2312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历</w:t>
            </w:r>
          </w:p>
        </w:tc>
        <w:tc>
          <w:tcPr>
            <w:tcW w:w="1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 xml:space="preserve">学 </w:t>
            </w:r>
            <w:r>
              <w:rPr>
                <w:rFonts w:ascii="仿宋_GB2312" w:hAnsi="等线" w:eastAsia="仿宋_GB2312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位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 xml:space="preserve">职 </w:t>
            </w:r>
            <w:r>
              <w:rPr>
                <w:rFonts w:ascii="仿宋_GB2312" w:hAnsi="等线" w:eastAsia="仿宋_GB2312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务</w:t>
            </w:r>
          </w:p>
        </w:tc>
        <w:tc>
          <w:tcPr>
            <w:tcW w:w="184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97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邮箱地址</w:t>
            </w:r>
          </w:p>
        </w:tc>
        <w:tc>
          <w:tcPr>
            <w:tcW w:w="1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从事专业年限</w:t>
            </w:r>
          </w:p>
        </w:tc>
        <w:tc>
          <w:tcPr>
            <w:tcW w:w="12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职业资格</w:t>
            </w:r>
          </w:p>
        </w:tc>
        <w:tc>
          <w:tcPr>
            <w:tcW w:w="1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注册证书编号</w:t>
            </w:r>
          </w:p>
        </w:tc>
        <w:tc>
          <w:tcPr>
            <w:tcW w:w="12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exact"/>
        </w:trPr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意向领域</w:t>
            </w:r>
          </w:p>
        </w:tc>
        <w:tc>
          <w:tcPr>
            <w:tcW w:w="397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rPr>
                <w:rFonts w:hint="eastAsia" w:ascii="仿宋_GB2312" w:hAnsi="MS Gothic" w:eastAsia="仿宋_GB2312" w:cs="宋体"/>
                <w:kern w:val="0"/>
                <w:sz w:val="28"/>
                <w:szCs w:val="28"/>
              </w:rPr>
            </w:pPr>
            <w:bookmarkStart w:id="1" w:name="OLE_LINK11"/>
            <w:r>
              <w:rPr>
                <w:rFonts w:hint="eastAsia" w:ascii="MS Gothic" w:hAnsi="MS Gothic" w:eastAsia="MS Gothic" w:cs="宋体"/>
                <w:kern w:val="0"/>
                <w:sz w:val="28"/>
                <w:szCs w:val="28"/>
              </w:rPr>
              <w:t>☐</w:t>
            </w:r>
            <w:r>
              <w:rPr>
                <w:rFonts w:hint="eastAsia" w:ascii="仿宋_GB2312" w:hAnsi="MS Gothic" w:eastAsia="仿宋_GB2312" w:cs="宋体"/>
                <w:kern w:val="0"/>
                <w:sz w:val="28"/>
                <w:szCs w:val="28"/>
              </w:rPr>
              <w:t xml:space="preserve">人才共育         </w:t>
            </w:r>
            <w:r>
              <w:rPr>
                <w:rFonts w:hint="eastAsia" w:ascii="MS Gothic" w:hAnsi="MS Gothic" w:eastAsia="MS Gothic" w:cs="宋体"/>
                <w:kern w:val="0"/>
                <w:sz w:val="28"/>
                <w:szCs w:val="28"/>
              </w:rPr>
              <w:t>☐</w:t>
            </w:r>
            <w:r>
              <w:rPr>
                <w:rFonts w:hint="eastAsia" w:ascii="仿宋_GB2312" w:hAnsi="MS Gothic" w:eastAsia="仿宋_GB2312" w:cs="宋体"/>
                <w:kern w:val="0"/>
                <w:sz w:val="28"/>
                <w:szCs w:val="28"/>
              </w:rPr>
              <w:t>信息共享</w:t>
            </w:r>
          </w:p>
          <w:p>
            <w:pPr>
              <w:widowControl/>
              <w:spacing w:after="0" w:line="660" w:lineRule="exact"/>
              <w:rPr>
                <w:rFonts w:hint="eastAsia" w:ascii="MS Gothic" w:hAnsi="MS Gothic" w:eastAsia="MS Gothic" w:cs="宋体"/>
                <w:kern w:val="0"/>
                <w:sz w:val="28"/>
                <w:szCs w:val="28"/>
              </w:rPr>
            </w:pPr>
            <w:r>
              <w:rPr>
                <w:rFonts w:hint="eastAsia" w:ascii="MS Gothic" w:hAnsi="MS Gothic" w:eastAsia="MS Gothic" w:cs="宋体"/>
                <w:kern w:val="0"/>
                <w:sz w:val="28"/>
                <w:szCs w:val="28"/>
              </w:rPr>
              <w:t>☐</w:t>
            </w:r>
            <w:r>
              <w:rPr>
                <w:rFonts w:hint="eastAsia" w:ascii="仿宋_GB2312" w:hAnsi="MS Gothic" w:eastAsia="仿宋_GB2312" w:cs="宋体"/>
                <w:kern w:val="0"/>
                <w:sz w:val="28"/>
                <w:szCs w:val="28"/>
              </w:rPr>
              <w:t xml:space="preserve">规则共定       </w:t>
            </w:r>
            <w:r>
              <w:rPr>
                <w:rFonts w:ascii="仿宋_GB2312" w:hAnsi="MS Gothic" w:eastAsia="仿宋_GB2312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MS Gothic" w:eastAsia="仿宋_GB2312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MS Gothic" w:hAnsi="MS Gothic" w:eastAsia="MS Gothic" w:cs="宋体"/>
                <w:kern w:val="0"/>
                <w:sz w:val="28"/>
                <w:szCs w:val="28"/>
              </w:rPr>
              <w:t>☐</w:t>
            </w:r>
            <w:r>
              <w:rPr>
                <w:rFonts w:hint="eastAsia" w:ascii="仿宋_GB2312" w:hAnsi="MS Gothic" w:eastAsia="仿宋_GB2312" w:cs="宋体"/>
                <w:kern w:val="0"/>
                <w:sz w:val="28"/>
                <w:szCs w:val="28"/>
              </w:rPr>
              <w:t>管理共商</w:t>
            </w:r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主要工作</w:t>
            </w:r>
          </w:p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简历</w:t>
            </w:r>
          </w:p>
        </w:tc>
        <w:tc>
          <w:tcPr>
            <w:tcW w:w="397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rPr>
                <w:rFonts w:hint="eastAsia" w:ascii="MS Gothic" w:hAnsi="MS Gothic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after="0" w:line="660" w:lineRule="exact"/>
              <w:rPr>
                <w:rFonts w:hint="eastAsia" w:ascii="MS Gothic" w:hAnsi="MS Gothic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after="0" w:line="660" w:lineRule="exact"/>
              <w:rPr>
                <w:rFonts w:hint="eastAsia" w:ascii="MS Gothic" w:hAnsi="MS Gothic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after="0" w:line="660" w:lineRule="exact"/>
              <w:rPr>
                <w:rFonts w:hint="eastAsia" w:ascii="MS Gothic" w:hAnsi="MS Gothic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after="0" w:line="660" w:lineRule="exact"/>
              <w:rPr>
                <w:rFonts w:hint="eastAsia" w:ascii="MS Gothic" w:hAnsi="MS Gothic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3" w:hRule="atLeast"/>
        </w:trPr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典型业绩和获得荣誉</w:t>
            </w:r>
          </w:p>
        </w:tc>
        <w:tc>
          <w:tcPr>
            <w:tcW w:w="397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（典型业绩、政策文件、计价依据、科研课题、标准、著作、论文等）</w:t>
            </w:r>
          </w:p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after="0" w:line="660" w:lineRule="exact"/>
              <w:jc w:val="center"/>
              <w:rPr>
                <w:rFonts w:hint="eastAsia" w:ascii="MS Gothic" w:hAnsi="MS Gothic" w:eastAsia="MS Gothic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8" w:hRule="atLeast"/>
        </w:trPr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  <w:lang w:eastAsia="zh-CN"/>
              </w:rPr>
              <w:t>工作</w:t>
            </w: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单位意见（申请人的专业特长、技术水平和实践经验）</w:t>
            </w:r>
          </w:p>
        </w:tc>
        <w:tc>
          <w:tcPr>
            <w:tcW w:w="397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after="0" w:line="660" w:lineRule="exact"/>
              <w:jc w:val="righ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（公章）</w:t>
            </w:r>
          </w:p>
          <w:p>
            <w:pPr>
              <w:widowControl/>
              <w:wordWrap w:val="0"/>
              <w:spacing w:after="0" w:line="660" w:lineRule="exact"/>
              <w:jc w:val="right"/>
              <w:rPr>
                <w:rFonts w:hint="eastAsia" w:ascii="MS Gothic" w:hAnsi="MS Gothic" w:eastAsia="MS Gothic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仿宋_GB2312" w:hAnsi="等线" w:eastAsia="仿宋_GB2312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仿宋_GB2312" w:hAnsi="等线" w:eastAsia="仿宋_GB2312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</w:trPr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sz w:val="28"/>
                <w:szCs w:val="28"/>
              </w:rPr>
              <w:t>专家所在市级工程造价管理机构意见</w:t>
            </w:r>
          </w:p>
        </w:tc>
        <w:tc>
          <w:tcPr>
            <w:tcW w:w="397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righ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after="0" w:line="660" w:lineRule="exact"/>
              <w:jc w:val="righ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after="0" w:line="660" w:lineRule="exact"/>
              <w:jc w:val="righ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（公章）</w:t>
            </w:r>
          </w:p>
          <w:p>
            <w:pPr>
              <w:widowControl/>
              <w:spacing w:after="0" w:line="660" w:lineRule="exact"/>
              <w:jc w:val="righ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</w:trPr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sz w:val="28"/>
                <w:szCs w:val="28"/>
              </w:rPr>
              <w:t>专家所在省级工程造价管理机构意见</w:t>
            </w:r>
          </w:p>
        </w:tc>
        <w:tc>
          <w:tcPr>
            <w:tcW w:w="397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660" w:lineRule="exact"/>
              <w:jc w:val="righ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after="0" w:line="660" w:lineRule="exact"/>
              <w:jc w:val="right"/>
              <w:rPr>
                <w:rFonts w:hint="eastAsia" w:ascii="MS Gothic" w:hAnsi="MS Gothic" w:eastAsia="MS Gothic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after="0" w:line="660" w:lineRule="exact"/>
              <w:jc w:val="righ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（公章）</w:t>
            </w:r>
          </w:p>
          <w:p>
            <w:pPr>
              <w:widowControl/>
              <w:spacing w:after="0" w:line="660" w:lineRule="exact"/>
              <w:jc w:val="right"/>
              <w:rPr>
                <w:rFonts w:hint="eastAsia" w:ascii="MS Gothic" w:hAnsi="MS Gothic" w:eastAsia="MS Gothic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jc w:val="both"/>
      </w:pPr>
    </w:p>
    <w:sectPr>
      <w:footerReference r:id="rId5" w:type="default"/>
      <w:pgSz w:w="11906" w:h="16838"/>
      <w:pgMar w:top="1644" w:right="1644" w:bottom="1644" w:left="1644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MS Gothic">
    <w:altName w:val="汉仪仿宋S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68"/>
    <w:rsid w:val="00245D68"/>
    <w:rsid w:val="006912AB"/>
    <w:rsid w:val="06DD1EC0"/>
    <w:rsid w:val="3BFFB698"/>
    <w:rsid w:val="4FDE5708"/>
    <w:rsid w:val="5FED8D8B"/>
    <w:rsid w:val="76EF9835"/>
    <w:rsid w:val="7CFD0728"/>
    <w:rsid w:val="7FF74CC4"/>
    <w:rsid w:val="8FBA06C4"/>
    <w:rsid w:val="BFEF894F"/>
    <w:rsid w:val="D7F7479C"/>
    <w:rsid w:val="DE3F4990"/>
    <w:rsid w:val="EFBFDF74"/>
    <w:rsid w:val="F7874CC4"/>
    <w:rsid w:val="FBF9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5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6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7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8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9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10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11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  <w:rPr>
      <w:kern w:val="0"/>
      <w:sz w:val="20"/>
    </w:r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hint="eastAsia" w:ascii="Arial" w:hAnsi="Arial"/>
    </w:rPr>
  </w:style>
  <w:style w:type="paragraph" w:styleId="14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5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5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6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7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8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9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8"/>
    <w:link w:val="10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11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12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3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脚 字符"/>
    <w:basedOn w:val="18"/>
    <w:link w:val="1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220</Words>
  <Characters>237</Characters>
  <Lines>19</Lines>
  <Paragraphs>16</Paragraphs>
  <TotalTime>1</TotalTime>
  <ScaleCrop>false</ScaleCrop>
  <LinksUpToDate>false</LinksUpToDate>
  <CharactersWithSpaces>441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2025-06-17T17:46:00Z</dcterms:created>
  <dc:creator>c x</dc:creator>
  <cp:lastModifiedBy>administrator</cp:lastModifiedBy>
  <dcterms:modified xsi:type="dcterms:W3CDTF">2025-06-20T17:15:49Z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