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76" w:rsidRDefault="00DA6DD0" w:rsidP="00A63A01">
      <w:pPr>
        <w:widowControl/>
        <w:jc w:val="center"/>
        <w:outlineLvl w:val="0"/>
        <w:rPr>
          <w:rFonts w:ascii="仿宋" w:eastAsia="仿宋" w:hAnsi="仿宋" w:cs="仿宋"/>
          <w:b/>
          <w:bCs/>
          <w:color w:val="000000"/>
          <w:kern w:val="0"/>
          <w:sz w:val="44"/>
          <w:szCs w:val="44"/>
          <w:lang w:bidi="ar"/>
        </w:rPr>
      </w:pPr>
      <w:r w:rsidRPr="00F75876"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  <w:lang w:bidi="ar"/>
        </w:rPr>
        <w:t>安庆</w:t>
      </w:r>
      <w:r w:rsidR="003669CF" w:rsidRPr="00F75876"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  <w:lang w:bidi="ar"/>
        </w:rPr>
        <w:t>市</w:t>
      </w:r>
      <w:proofErr w:type="gramStart"/>
      <w:r w:rsidRPr="00F75876"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  <w:lang w:bidi="ar"/>
        </w:rPr>
        <w:t>某保障</w:t>
      </w:r>
      <w:proofErr w:type="gramEnd"/>
      <w:r w:rsidRPr="00F75876"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  <w:lang w:bidi="ar"/>
        </w:rPr>
        <w:t>性住房建设项目</w:t>
      </w:r>
    </w:p>
    <w:p w:rsidR="00F2137A" w:rsidRPr="00F75876" w:rsidRDefault="00DA6DD0" w:rsidP="00A63A01">
      <w:pPr>
        <w:widowControl/>
        <w:jc w:val="center"/>
        <w:outlineLvl w:val="0"/>
        <w:rPr>
          <w:sz w:val="44"/>
          <w:szCs w:val="44"/>
        </w:rPr>
      </w:pPr>
      <w:r w:rsidRPr="00F75876">
        <w:rPr>
          <w:rFonts w:ascii="仿宋" w:eastAsia="仿宋" w:hAnsi="仿宋" w:cs="仿宋"/>
          <w:b/>
          <w:bCs/>
          <w:color w:val="000000"/>
          <w:kern w:val="0"/>
          <w:sz w:val="44"/>
          <w:szCs w:val="44"/>
          <w:lang w:bidi="ar"/>
        </w:rPr>
        <w:t xml:space="preserve">典型工程造价指标 </w:t>
      </w:r>
    </w:p>
    <w:p w:rsidR="00F2137A" w:rsidRDefault="00F2137A">
      <w:pPr>
        <w:widowControl/>
        <w:ind w:firstLineChars="1100" w:firstLine="3410"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F2137A" w:rsidRDefault="00F2137A" w:rsidP="003669CF">
      <w:pPr>
        <w:pStyle w:val="2"/>
        <w:ind w:firstLine="400"/>
      </w:pPr>
    </w:p>
    <w:p w:rsidR="00F2137A" w:rsidRPr="00F75876" w:rsidRDefault="00DA6DD0" w:rsidP="00F75876">
      <w:pPr>
        <w:widowControl/>
        <w:ind w:firstLineChars="1000" w:firstLine="3600"/>
        <w:outlineLvl w:val="1"/>
        <w:rPr>
          <w:rFonts w:ascii="仿宋" w:eastAsia="仿宋" w:hAnsi="仿宋" w:cs="仿宋"/>
          <w:color w:val="000000"/>
          <w:kern w:val="0"/>
          <w:sz w:val="36"/>
          <w:szCs w:val="36"/>
          <w:lang w:bidi="ar"/>
        </w:rPr>
      </w:pPr>
      <w:r w:rsidRPr="00F75876">
        <w:rPr>
          <w:rFonts w:ascii="仿宋" w:eastAsia="仿宋" w:hAnsi="仿宋" w:cs="仿宋" w:hint="eastAsia"/>
          <w:color w:val="000000"/>
          <w:kern w:val="0"/>
          <w:sz w:val="36"/>
          <w:szCs w:val="36"/>
          <w:lang w:bidi="ar"/>
        </w:rPr>
        <w:t>编制说明</w:t>
      </w:r>
    </w:p>
    <w:p w:rsidR="00F2137A" w:rsidRDefault="00DA6DD0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:rsidR="00F2137A" w:rsidRPr="00371D7B" w:rsidRDefault="00DA6DD0" w:rsidP="00371D7B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一、本</w:t>
      </w:r>
      <w:r w:rsidR="003669CF"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建设项目</w:t>
      </w: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总建筑面积211838.23㎡，包含1#配套公建、2#配套公建、3#商业、4#~12#住宅楼、13#配套用房、14#~17#住宅楼、1#、2#、3#配电房、南门房、北门房、地下车库（含人防）、室外附属（含道路、排水、景观、绿化、亮化、智能化、室外安装等）。其中地下车库建筑面积为46129.99㎡；1#配套公建地上3层，建筑面积为3917.76㎡；2#配套公建地上3层，建筑面积为3309.99㎡；3#商业(含物业用房)地上6层，建筑面积为5687.08㎡；4#住宅楼地上26层，建筑面积为14508.83㎡；5#住宅楼地上26层，建筑面积为14508.83㎡；6#住宅楼地上26层，建筑面积为14508.83㎡；7#住宅楼地上18层，建筑面积为8382.13㎡；8#综合楼地上11层，建筑面积为15297.74㎡；9#住宅楼地上26层，建筑面积为14508.83㎡；10#住宅楼地上26层，建筑面积为14508.83㎡；11#住宅楼地上26层，建筑面积为14508.83㎡；12#住宅楼地上18层，建筑面积为6744.78㎡；13#配套用房地上4层，建筑面积为2521.85㎡；14#住宅楼地上18层，建筑面积为8382.13㎡；15#住宅楼地上18层，建筑面积为8382.13㎡；16#住宅楼地上18层，建筑面积为8382.13</w:t>
      </w: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㎡；17#住宅楼地上18层，建筑面积为6744.78㎡；1#配电房地上1层，建筑面积为240.00㎡；2#配电房地上1层，建筑面积为160.00㎡；3#配电房地上1层，建筑面积为160.00㎡。</w:t>
      </w:r>
    </w:p>
    <w:p w:rsidR="00F2137A" w:rsidRPr="00371D7B" w:rsidRDefault="00DA6DD0" w:rsidP="00371D7B">
      <w:pPr>
        <w:widowControl/>
        <w:numPr>
          <w:ilvl w:val="255"/>
          <w:numId w:val="0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二、基础配套设施建设内容包括：道路、排水、景观、绿化、亮化、智能化、室外安装。</w:t>
      </w:r>
    </w:p>
    <w:p w:rsidR="00F2137A" w:rsidRPr="00371D7B" w:rsidRDefault="00DA6DD0" w:rsidP="00371D7B">
      <w:pPr>
        <w:widowControl/>
        <w:numPr>
          <w:ilvl w:val="255"/>
          <w:numId w:val="0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三、因“4#、5#、6#、7#、8#、9#、10#、11#、12#、14#、15#、16#、17#住宅楼”结构类型、工程内容相同，故选取“9#住宅楼”进行指标分析；1#配套公建、2#配套公建类型相似，选取“1#配套公建”进行指标分析；1#、2#、3#配电</w:t>
      </w:r>
      <w:proofErr w:type="gramStart"/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房类型</w:t>
      </w:r>
      <w:proofErr w:type="gramEnd"/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相似，选取“1#配电房”进行指标分析。</w:t>
      </w:r>
    </w:p>
    <w:p w:rsidR="00F2137A" w:rsidRPr="00371D7B" w:rsidRDefault="00DA6DD0" w:rsidP="00371D7B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本期技术支持：</w:t>
      </w:r>
      <w:proofErr w:type="gramStart"/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安徽宜信项目管理</w:t>
      </w:r>
      <w:proofErr w:type="gramEnd"/>
      <w:r w:rsidRPr="00371D7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有限公司、安庆诚信工程咨询有限责任公司</w:t>
      </w:r>
    </w:p>
    <w:p w:rsidR="00371D7B" w:rsidRP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371D7B" w:rsidRDefault="00371D7B" w:rsidP="00371D7B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F2137A">
        <w:trPr>
          <w:trHeight w:val="300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F2137A" w:rsidRDefault="00DA6DD0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F2137A">
        <w:trPr>
          <w:trHeight w:val="384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F2137A">
        <w:trPr>
          <w:trHeight w:val="384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  <w:vAlign w:val="center"/>
          </w:tcPr>
          <w:p w:rsidR="00F2137A" w:rsidRDefault="00DA6DD0" w:rsidP="003669CF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安庆</w:t>
            </w:r>
            <w:r w:rsidR="003669CF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某保障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性住房建设项目</w:t>
            </w:r>
          </w:p>
        </w:tc>
        <w:tc>
          <w:tcPr>
            <w:tcW w:w="189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600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F2137A" w:rsidRDefault="00DA6DD0">
            <w:pPr>
              <w:autoSpaceDE w:val="0"/>
              <w:autoSpaceDN w:val="0"/>
              <w:spacing w:before="109"/>
              <w:ind w:left="21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）省（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经开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）区（县）</w:t>
            </w:r>
          </w:p>
        </w:tc>
        <w:tc>
          <w:tcPr>
            <w:tcW w:w="1893" w:type="dxa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718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F2137A" w:rsidRDefault="00F2137A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F2137A" w:rsidRDefault="00DA6DD0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国有资金</w:t>
            </w:r>
          </w:p>
          <w:p w:rsidR="00F2137A" w:rsidRDefault="00DA6DD0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非国有资金</w:t>
            </w: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82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F2137A" w:rsidRDefault="00DA6DD0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概算价</w:t>
            </w:r>
          </w:p>
          <w:p w:rsidR="00F2137A" w:rsidRDefault="00DA6DD0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最高投标限价</w:t>
            </w:r>
          </w:p>
          <w:p w:rsidR="00F2137A" w:rsidRDefault="00DA6DD0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合同价</w:t>
            </w:r>
          </w:p>
          <w:p w:rsidR="00F2137A" w:rsidRDefault="00DA6DD0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结算价</w:t>
            </w: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82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F2137A" w:rsidRDefault="00F2137A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F2137A" w:rsidRDefault="00DA6DD0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清单计价</w:t>
            </w:r>
          </w:p>
          <w:p w:rsidR="00F2137A" w:rsidRDefault="00DA6DD0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定额计价</w:t>
            </w:r>
          </w:p>
          <w:p w:rsidR="00F2137A" w:rsidRDefault="00DA6DD0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其他</w:t>
            </w: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8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F2137A" w:rsidRDefault="00F2137A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F2137A" w:rsidRDefault="00DA6DD0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F2137A" w:rsidRDefault="00DA6DD0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41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2024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2 月</w:t>
            </w: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473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66000.08</w:t>
            </w:r>
          </w:p>
        </w:tc>
        <w:tc>
          <w:tcPr>
            <w:tcW w:w="1893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211838.23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66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161719.98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66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F2137A" w:rsidRDefault="00F2137A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F2137A" w:rsidRDefault="00DA6DD0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50118.25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163965.60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2.49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21.12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35.26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90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总住宅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户数（户）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1056</w:t>
            </w:r>
          </w:p>
        </w:tc>
        <w:tc>
          <w:tcPr>
            <w:tcW w:w="1893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F2137A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1655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66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236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66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1419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66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F2137A" w:rsidRDefault="00F2137A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F2137A" w:rsidRDefault="00DA6DD0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195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</w:tcPr>
          <w:p w:rsidR="00F2137A" w:rsidRDefault="00DA6DD0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F2137A" w:rsidRDefault="00DA6DD0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F2137A" w:rsidRDefault="00F2137A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lastRenderedPageBreak/>
              <w:t>工程名称</w:t>
            </w:r>
          </w:p>
        </w:tc>
        <w:tc>
          <w:tcPr>
            <w:tcW w:w="1029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住宅</w:t>
            </w:r>
          </w:p>
        </w:tc>
        <w:tc>
          <w:tcPr>
            <w:tcW w:w="1029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13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149368.8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配套商业用房</w:t>
            </w:r>
          </w:p>
        </w:tc>
        <w:tc>
          <w:tcPr>
            <w:tcW w:w="1029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15436.68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</w:tc>
        <w:tc>
          <w:tcPr>
            <w:tcW w:w="1029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342.76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676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560.00</w:t>
            </w: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垃圾站</w:t>
            </w:r>
          </w:p>
        </w:tc>
        <w:tc>
          <w:tcPr>
            <w:tcW w:w="1029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幼儿园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/小学</w:t>
            </w:r>
          </w:p>
        </w:tc>
        <w:tc>
          <w:tcPr>
            <w:tcW w:w="1029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1"/>
          <w:jc w:val="center"/>
        </w:trPr>
        <w:tc>
          <w:tcPr>
            <w:tcW w:w="661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250" w:type="dxa"/>
            <w:gridSpan w:val="3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F2137A" w:rsidRDefault="00F2137A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F2137A" w:rsidRDefault="00DA6DD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F2137A">
        <w:trPr>
          <w:trHeight w:val="587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F2137A">
        <w:trPr>
          <w:trHeight w:val="402"/>
          <w:jc w:val="center"/>
        </w:trPr>
        <w:tc>
          <w:tcPr>
            <w:tcW w:w="669" w:type="dxa"/>
          </w:tcPr>
          <w:p w:rsidR="00F2137A" w:rsidRDefault="00F2137A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402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F2137A" w:rsidRDefault="00DA6DD0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#住宅楼</w:t>
            </w:r>
          </w:p>
        </w:tc>
        <w:tc>
          <w:tcPr>
            <w:tcW w:w="2296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</w:p>
          <w:p w:rsidR="00F2137A" w:rsidRDefault="00DA6DD0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14508.83</w:t>
            </w:r>
          </w:p>
        </w:tc>
        <w:tc>
          <w:tcPr>
            <w:tcW w:w="2296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404"/>
          <w:jc w:val="center"/>
        </w:trPr>
        <w:tc>
          <w:tcPr>
            <w:tcW w:w="669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ind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  <w:p w:rsidR="00F2137A" w:rsidRDefault="00DA6DD0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14508.83</w:t>
            </w: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402"/>
          <w:jc w:val="center"/>
        </w:trPr>
        <w:tc>
          <w:tcPr>
            <w:tcW w:w="669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436"/>
          <w:jc w:val="center"/>
        </w:trPr>
        <w:tc>
          <w:tcPr>
            <w:tcW w:w="669" w:type="dxa"/>
          </w:tcPr>
          <w:p w:rsidR="00F2137A" w:rsidRDefault="00DA6DD0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670.88</w:t>
            </w: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402"/>
          <w:jc w:val="center"/>
        </w:trPr>
        <w:tc>
          <w:tcPr>
            <w:tcW w:w="669" w:type="dxa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F2137A" w:rsidRDefault="00DA6DD0">
            <w:pPr>
              <w:autoSpaceDE w:val="0"/>
              <w:autoSpaceDN w:val="0"/>
              <w:ind w:firstLineChars="600" w:firstLine="108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104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F2137A">
        <w:trPr>
          <w:trHeight w:val="402"/>
          <w:jc w:val="center"/>
        </w:trPr>
        <w:tc>
          <w:tcPr>
            <w:tcW w:w="669" w:type="dxa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77.15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26</w:t>
            </w:r>
          </w:p>
        </w:tc>
        <w:tc>
          <w:tcPr>
            <w:tcW w:w="2296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F2137A">
        <w:trPr>
          <w:trHeight w:val="404"/>
          <w:jc w:val="center"/>
        </w:trPr>
        <w:tc>
          <w:tcPr>
            <w:tcW w:w="669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F2137A" w:rsidRDefault="00DA6DD0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26</w:t>
            </w: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82"/>
          <w:jc w:val="center"/>
        </w:trPr>
        <w:tc>
          <w:tcPr>
            <w:tcW w:w="669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1000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F2137A">
        <w:trPr>
          <w:trHeight w:val="1495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1228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F2137A" w:rsidRDefault="00DA6DD0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剪力墙结构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F2137A" w:rsidRDefault="00F2137A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752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F2137A" w:rsidRDefault="00DA6DD0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F2137A" w:rsidRDefault="00DA6DD0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F2137A">
        <w:trPr>
          <w:trHeight w:val="752"/>
          <w:jc w:val="center"/>
        </w:trPr>
        <w:tc>
          <w:tcPr>
            <w:tcW w:w="669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单项工程特征描述表（地下室（含人防））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013"/>
        <w:gridCol w:w="2789"/>
        <w:gridCol w:w="2168"/>
      </w:tblGrid>
      <w:tr w:rsidR="00F2137A">
        <w:trPr>
          <w:trHeight w:val="661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68" w:type="dxa"/>
            <w:vAlign w:val="center"/>
          </w:tcPr>
          <w:p w:rsidR="00F2137A" w:rsidRDefault="00DA6DD0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F2137A">
        <w:trPr>
          <w:trHeight w:val="454"/>
          <w:jc w:val="center"/>
        </w:trPr>
        <w:tc>
          <w:tcPr>
            <w:tcW w:w="670" w:type="dxa"/>
            <w:vAlign w:val="center"/>
          </w:tcPr>
          <w:p w:rsidR="00F2137A" w:rsidRDefault="00F2137A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789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68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454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spacing w:before="109"/>
              <w:ind w:left="182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     地下室</w:t>
            </w:r>
          </w:p>
        </w:tc>
        <w:tc>
          <w:tcPr>
            <w:tcW w:w="2168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469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   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46129.99 </w:t>
            </w:r>
          </w:p>
        </w:tc>
        <w:tc>
          <w:tcPr>
            <w:tcW w:w="2168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454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人防面积（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       11343.51</w:t>
            </w:r>
          </w:p>
        </w:tc>
        <w:tc>
          <w:tcPr>
            <w:tcW w:w="2168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454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地下层数（层）</w:t>
            </w:r>
          </w:p>
        </w:tc>
        <w:tc>
          <w:tcPr>
            <w:tcW w:w="2789" w:type="dxa"/>
          </w:tcPr>
          <w:p w:rsidR="00F2137A" w:rsidRDefault="00DA6DD0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</w:t>
            </w:r>
          </w:p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地下1层</w:t>
            </w:r>
          </w:p>
        </w:tc>
        <w:tc>
          <w:tcPr>
            <w:tcW w:w="2168" w:type="dxa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F2137A">
        <w:trPr>
          <w:trHeight w:val="454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地下层高（m）</w:t>
            </w:r>
          </w:p>
        </w:tc>
        <w:tc>
          <w:tcPr>
            <w:tcW w:w="2789" w:type="dxa"/>
          </w:tcPr>
          <w:p w:rsidR="00F2137A" w:rsidRDefault="00F213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  <w:p w:rsidR="00F2137A" w:rsidRDefault="00DA6DD0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3.9m~4.1m</w:t>
            </w:r>
          </w:p>
          <w:p w:rsidR="00F2137A" w:rsidRDefault="00F2137A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68" w:type="dxa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469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013" w:type="dxa"/>
          </w:tcPr>
          <w:p w:rsidR="00F2137A" w:rsidRDefault="00DA6DD0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</w:tcPr>
          <w:p w:rsidR="00F2137A" w:rsidRDefault="00F2137A">
            <w:pPr>
              <w:autoSpaceDE w:val="0"/>
              <w:autoSpaceDN w:val="0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  <w:p w:rsidR="00F2137A" w:rsidRDefault="00DA6DD0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      1655</w:t>
            </w:r>
          </w:p>
        </w:tc>
        <w:tc>
          <w:tcPr>
            <w:tcW w:w="2168" w:type="dxa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1126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抗震设防烈度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168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  <w:p w:rsidR="00F2137A" w:rsidRDefault="00F2137A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1684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四级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168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68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ar"/>
              </w:rPr>
              <w:t>人防等级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常 6 级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核 6 级</w:t>
            </w:r>
          </w:p>
        </w:tc>
        <w:tc>
          <w:tcPr>
            <w:tcW w:w="2168" w:type="dxa"/>
            <w:vMerge/>
            <w:vAlign w:val="center"/>
          </w:tcPr>
          <w:p w:rsidR="00F2137A" w:rsidRDefault="00F2137A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1126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ind w:left="39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结构类型</w:t>
            </w:r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168" w:type="dxa"/>
            <w:vAlign w:val="center"/>
          </w:tcPr>
          <w:p w:rsidR="00F2137A" w:rsidRDefault="00DA6DD0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指该工程的主要结构形式</w:t>
            </w:r>
          </w:p>
          <w:p w:rsidR="00F2137A" w:rsidRDefault="00F2137A">
            <w:pPr>
              <w:tabs>
                <w:tab w:val="left" w:pos="221"/>
              </w:tabs>
              <w:autoSpaceDE w:val="0"/>
              <w:autoSpaceDN w:val="0"/>
              <w:spacing w:line="237" w:lineRule="auto"/>
              <w:ind w:left="38" w:right="1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848"/>
          <w:jc w:val="center"/>
        </w:trPr>
        <w:tc>
          <w:tcPr>
            <w:tcW w:w="670" w:type="dxa"/>
            <w:vAlign w:val="center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F2137A" w:rsidRDefault="00DA6DD0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89" w:type="dxa"/>
            <w:vAlign w:val="center"/>
          </w:tcPr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F2137A" w:rsidRDefault="00DA6DD0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168" w:type="dxa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</w:tc>
      </w:tr>
    </w:tbl>
    <w:p w:rsidR="00F2137A" w:rsidRDefault="00DA6DD0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22"/>
          <w:lang w:val="zh-CN" w:bidi="zh-CN"/>
        </w:rPr>
        <w:br w:type="page"/>
      </w: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单项工程特征描述表（配套商业用房）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F2137A">
        <w:trPr>
          <w:trHeight w:val="544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F2137A" w:rsidRDefault="00DA6DD0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F2137A">
        <w:trPr>
          <w:trHeight w:val="370"/>
          <w:jc w:val="center"/>
        </w:trPr>
        <w:tc>
          <w:tcPr>
            <w:tcW w:w="827" w:type="dxa"/>
          </w:tcPr>
          <w:p w:rsidR="00F2137A" w:rsidRDefault="00F2137A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F2137A" w:rsidRDefault="00F2137A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F2137A" w:rsidRDefault="00F2137A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1#配套公建</w:t>
            </w: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3917.76</w:t>
            </w:r>
          </w:p>
        </w:tc>
        <w:tc>
          <w:tcPr>
            <w:tcW w:w="2152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3917.76</w:t>
            </w: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11.20</w:t>
            </w: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单项工程特征描述表（配电房）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F2137A">
        <w:trPr>
          <w:trHeight w:val="544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F2137A" w:rsidRDefault="00DA6DD0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F2137A">
        <w:trPr>
          <w:trHeight w:val="370"/>
          <w:jc w:val="center"/>
        </w:trPr>
        <w:tc>
          <w:tcPr>
            <w:tcW w:w="827" w:type="dxa"/>
          </w:tcPr>
          <w:p w:rsidR="00F2137A" w:rsidRDefault="00F2137A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F2137A" w:rsidRDefault="00DA6DD0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F2137A" w:rsidRDefault="00F2137A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F2137A" w:rsidRDefault="00F2137A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1#配电房</w:t>
            </w:r>
          </w:p>
        </w:tc>
        <w:tc>
          <w:tcPr>
            <w:tcW w:w="2152" w:type="dxa"/>
            <w:vAlign w:val="center"/>
          </w:tcPr>
          <w:p w:rsidR="00F2137A" w:rsidRDefault="00F2137A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240</w:t>
            </w:r>
          </w:p>
        </w:tc>
        <w:tc>
          <w:tcPr>
            <w:tcW w:w="2152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F2137A" w:rsidRDefault="00F2137A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240</w:t>
            </w: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</w:tcPr>
          <w:p w:rsidR="00F2137A" w:rsidRDefault="00DA6DD0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5.00</w:t>
            </w:r>
          </w:p>
        </w:tc>
        <w:tc>
          <w:tcPr>
            <w:tcW w:w="2152" w:type="dxa"/>
            <w:vMerge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1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F2137A" w:rsidRDefault="00DA6DD0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F2137A">
        <w:trPr>
          <w:trHeight w:val="370"/>
          <w:jc w:val="center"/>
        </w:trPr>
        <w:tc>
          <w:tcPr>
            <w:tcW w:w="827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F2137A" w:rsidRDefault="00DA6DD0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F2137A" w:rsidRDefault="00F2137A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F2137A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rPr>
          <w:rFonts w:ascii="宋体" w:eastAsia="宋体" w:hAnsi="宋体" w:cs="宋体"/>
          <w:b/>
          <w:kern w:val="0"/>
          <w:lang w:bidi="zh-CN"/>
        </w:rPr>
      </w:pPr>
    </w:p>
    <w:p w:rsidR="00F2137A" w:rsidRDefault="00DA6DD0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单项工程特征描述表（室外总体工程）</w:t>
      </w:r>
    </w:p>
    <w:tbl>
      <w:tblPr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44"/>
        <w:gridCol w:w="2826"/>
        <w:gridCol w:w="2126"/>
      </w:tblGrid>
      <w:tr w:rsidR="00F2137A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ind w:leftChars="-53" w:left="-111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名 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内 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说明</w:t>
            </w:r>
          </w:p>
        </w:tc>
      </w:tr>
      <w:tr w:rsidR="00F2137A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基本信息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ind w:rightChars="60" w:right="126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211838.23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F2137A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室外占地面积（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57069.68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F2137A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1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室外工程范围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室外道路工程</w:t>
            </w:r>
          </w:p>
          <w:p w:rsidR="00F2137A" w:rsidRDefault="00DA6DD0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室外排水工程</w:t>
            </w:r>
          </w:p>
          <w:p w:rsidR="00F2137A" w:rsidRDefault="00DA6DD0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室外景观工程</w:t>
            </w:r>
          </w:p>
          <w:p w:rsidR="00F2137A" w:rsidRDefault="00DA6DD0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室外绿化工程</w:t>
            </w:r>
          </w:p>
          <w:p w:rsidR="00F2137A" w:rsidRDefault="00DA6DD0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室外安装工程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多项选择</w:t>
            </w:r>
          </w:p>
        </w:tc>
      </w:tr>
    </w:tbl>
    <w:p w:rsidR="00F2137A" w:rsidRDefault="00F2137A">
      <w:pPr>
        <w:autoSpaceDE w:val="0"/>
        <w:autoSpaceDN w:val="0"/>
        <w:spacing w:line="290" w:lineRule="exact"/>
        <w:ind w:left="20"/>
        <w:jc w:val="left"/>
        <w:rPr>
          <w:rFonts w:ascii="宋体" w:eastAsia="宋体" w:hAnsi="宋体" w:cs="宋体"/>
          <w:kern w:val="0"/>
          <w:sz w:val="25"/>
          <w:lang w:val="zh-CN"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F2137A" w:rsidRDefault="00F2137A">
      <w:pPr>
        <w:tabs>
          <w:tab w:val="left" w:pos="-220"/>
        </w:tabs>
        <w:autoSpaceDE w:val="0"/>
        <w:autoSpaceDN w:val="0"/>
        <w:spacing w:beforeLines="100" w:before="240" w:afterLines="100" w:after="240" w:line="360" w:lineRule="auto"/>
        <w:ind w:right="879"/>
        <w:rPr>
          <w:rFonts w:ascii="宋体" w:eastAsia="宋体" w:hAnsi="宋体" w:cs="宋体"/>
          <w:kern w:val="0"/>
          <w:lang w:bidi="zh-CN"/>
        </w:rPr>
        <w:sectPr w:rsidR="00F2137A">
          <w:headerReference w:type="default" r:id="rId11"/>
          <w:pgSz w:w="11910" w:h="16840"/>
          <w:pgMar w:top="2154" w:right="1474" w:bottom="1440" w:left="1587" w:header="998" w:footer="1020" w:gutter="0"/>
          <w:cols w:space="720"/>
        </w:sectPr>
      </w:pPr>
    </w:p>
    <w:p w:rsidR="00F2137A" w:rsidRDefault="00DA6DD0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</w:t>
      </w:r>
    </w:p>
    <w:p w:rsidR="00F2137A" w:rsidRDefault="00DA6DD0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417"/>
        <w:gridCol w:w="2306"/>
        <w:gridCol w:w="2160"/>
        <w:gridCol w:w="2547"/>
        <w:gridCol w:w="2977"/>
      </w:tblGrid>
      <w:tr w:rsidR="00F2137A" w:rsidTr="00F75876">
        <w:trPr>
          <w:trHeight w:val="1118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</w:t>
            </w:r>
          </w:p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（万元）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建筑面积</w:t>
            </w:r>
          </w:p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（m2）</w:t>
            </w:r>
          </w:p>
        </w:tc>
        <w:tc>
          <w:tcPr>
            <w:tcW w:w="941" w:type="pct"/>
            <w:tcBorders>
              <w:left w:val="single" w:sz="4" w:space="0" w:color="auto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单位造价指标</w:t>
            </w:r>
          </w:p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（元/m2）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造价占比(%)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1#配套公建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560.13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3917.76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1429.72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1.00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2#配套公建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472.10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3309.99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1426.29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0.84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3#商业(含物业用房)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746.05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5687.08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1311.84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1.33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3152.54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2172.84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5.61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3147.09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2169.09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5.60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3147.35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2169.27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5.60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1913.26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8382.13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2282.54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3.41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#楼综合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3100.03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15297.74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2026.46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5.52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3160.51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2178.33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5.63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3178.68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2190.86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5.66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3163.31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14508.83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2180.27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5.63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12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1620.41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6744.78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2402.47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2.89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lastRenderedPageBreak/>
              <w:t>13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13#配套用房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498.45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2521.85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1976.53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0.89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14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1918.70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8382.13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2289.04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3.42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1916.97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8382.13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2286.98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3.41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1920.79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8382.13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2291.53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3.42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17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1616.80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6744.78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2397.12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2.88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地下室（含人防）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16435.34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46129.99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3562.83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29.26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1#配电房(含开闭所)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45.53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240.00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1897.10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0.08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2#配电房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34.69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160.00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2168.34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0.06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3#配电房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34.11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160.00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2131.77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0.06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南门房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47.31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147.76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3202.08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0.08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北门房(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含消控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室)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102.57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195.00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5260.18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0.18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24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室外总体工程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2771.17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211838.23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130.82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4.93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25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大型土石方工程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992.46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46129.99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215.14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1.77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416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26</w:t>
            </w:r>
          </w:p>
        </w:tc>
        <w:tc>
          <w:tcPr>
            <w:tcW w:w="89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基坑支护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466.34</w:t>
            </w:r>
          </w:p>
        </w:tc>
        <w:tc>
          <w:tcPr>
            <w:tcW w:w="798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46129.99</w:t>
            </w:r>
          </w:p>
        </w:tc>
        <w:tc>
          <w:tcPr>
            <w:tcW w:w="941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101.09</w:t>
            </w: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0.83</w:t>
            </w:r>
          </w:p>
        </w:tc>
      </w:tr>
      <w:tr w:rsidR="00F2137A" w:rsidTr="00F75876">
        <w:trPr>
          <w:trHeight w:val="454"/>
          <w:jc w:val="center"/>
        </w:trPr>
        <w:tc>
          <w:tcPr>
            <w:tcW w:w="1309" w:type="pct"/>
            <w:gridSpan w:val="2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56162.72</w:t>
            </w:r>
          </w:p>
        </w:tc>
        <w:tc>
          <w:tcPr>
            <w:tcW w:w="798" w:type="pct"/>
            <w:vAlign w:val="center"/>
          </w:tcPr>
          <w:p w:rsidR="00F2137A" w:rsidRDefault="00F2137A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941" w:type="pct"/>
            <w:vAlign w:val="center"/>
          </w:tcPr>
          <w:p w:rsidR="00F2137A" w:rsidRDefault="00F2137A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1100" w:type="pct"/>
            <w:vAlign w:val="center"/>
          </w:tcPr>
          <w:p w:rsidR="00F2137A" w:rsidRDefault="00DA6DD0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100</w:t>
            </w:r>
          </w:p>
        </w:tc>
      </w:tr>
    </w:tbl>
    <w:p w:rsidR="00F2137A" w:rsidRDefault="00DA6DD0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F2137A">
          <w:pgSz w:w="16840" w:h="11910" w:orient="landscape"/>
          <w:pgMar w:top="1803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=单项工程造价÷项目总造价</w:t>
      </w:r>
    </w:p>
    <w:p w:rsidR="00F2137A" w:rsidRDefault="00DA6DD0">
      <w:pPr>
        <w:keepNext/>
        <w:keepLines/>
        <w:autoSpaceDE w:val="0"/>
        <w:autoSpaceDN w:val="0"/>
        <w:spacing w:line="400" w:lineRule="exact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F2137A" w:rsidRDefault="00DA6DD0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9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#楼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F2137A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F2137A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43823.07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5953.76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1832.36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680.51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1325.06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1437.3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3423.55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1876.25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109626.15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7.56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75869.34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5.23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1499.59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94.06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12058.33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2011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94659.69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6.52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16564.23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107.00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107.17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333.12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46.83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409.87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186.98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DA6DD0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地下室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工程（</w:t>
      </w:r>
      <w:r>
        <w:rPr>
          <w:rFonts w:ascii="宋体" w:eastAsia="宋体" w:hAnsi="宋体" w:cs="宋体" w:hint="eastAsia"/>
          <w:b/>
          <w:kern w:val="0"/>
          <w:lang w:bidi="zh-CN"/>
        </w:rPr>
        <w:t>含人防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）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F2137A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F2137A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130928.51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2.84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67330.76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7201.91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6879.23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1614.87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1397.02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60.66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132139.38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2.86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175245.24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3.80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29590.35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4686.03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23575.93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3421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5600.91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254177.72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574.39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268.00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喷淋头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6114.00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风管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12045.9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547.19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1656.25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626.06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1019.89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DA6DD0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1#配套公建 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F2137A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F2137A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7693.46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1.96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1772.28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330.86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174.31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255.54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264.15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519.54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3595.9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0.92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9199.02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2.35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12440.20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2276.06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1735.76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0.44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591.39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17.95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0.005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87.05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r>
              <w:rPr>
                <w:lang w:val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156.1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rPr>
                <w:lang w:val="zh-CN"/>
              </w:rPr>
            </w:pPr>
          </w:p>
        </w:tc>
      </w:tr>
    </w:tbl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DA6DD0" w:rsidP="003669CF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1#配电房单项工程主要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F2137A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F2137A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682.32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2.84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105.01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8.53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103.3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42.12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626.61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2.61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1472.84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1491.11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6.21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173.43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1363.54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5.68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26.2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7.65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F2137A"/>
    <w:p w:rsidR="00F2137A" w:rsidRDefault="00DA6DD0" w:rsidP="003669CF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室外工程主要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29"/>
        <w:gridCol w:w="3466"/>
        <w:gridCol w:w="830"/>
        <w:gridCol w:w="1056"/>
        <w:gridCol w:w="1247"/>
        <w:gridCol w:w="1361"/>
      </w:tblGrid>
      <w:tr w:rsidR="00F2137A">
        <w:trPr>
          <w:trHeight w:val="1139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工料名称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室外道路、铺装工程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7380.82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0.035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6928.28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沥青混凝土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907.12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级配碎石混合料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5340.96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0.025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荷兰砖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2324.78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植草砖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7411.51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0.035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1886.29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0.009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1.8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侧石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9960.18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0.047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室外排水工程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4123.74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0.019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有机增强增韧合金管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6370.88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井盖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室外绿化工程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5333.37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0.025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种植土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15072.6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乔木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3.4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灌木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色带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9253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0.044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草皮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11067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0.052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bidi="zh-CN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室外安装工程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2931.71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0.014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灯具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3660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0.017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线缆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27541.73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管道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22176.88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0.105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阀门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0.0004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F2137A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DA6DD0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37A" w:rsidRDefault="00F2137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</w:tbl>
    <w:p w:rsidR="00F2137A" w:rsidRDefault="00F2137A">
      <w:pPr>
        <w:autoSpaceDE w:val="0"/>
        <w:autoSpaceDN w:val="0"/>
        <w:jc w:val="left"/>
        <w:rPr>
          <w:rFonts w:ascii="宋体" w:eastAsia="宋体" w:hAnsi="宋体" w:cs="宋体"/>
          <w:kern w:val="0"/>
          <w:sz w:val="24"/>
          <w:szCs w:val="24"/>
          <w:lang w:val="zh-CN" w:bidi="zh-CN"/>
        </w:rPr>
      </w:pPr>
    </w:p>
    <w:p w:rsidR="00F2137A" w:rsidRDefault="00F2137A">
      <w:pPr>
        <w:spacing w:line="576" w:lineRule="exact"/>
      </w:pPr>
    </w:p>
    <w:sectPr w:rsidR="00F2137A">
      <w:footerReference w:type="default" r:id="rId12"/>
      <w:headerReference w:type="first" r:id="rId13"/>
      <w:footerReference w:type="first" r:id="rId14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20" w:rsidRDefault="00DB6120">
      <w:r>
        <w:separator/>
      </w:r>
    </w:p>
  </w:endnote>
  <w:endnote w:type="continuationSeparator" w:id="0">
    <w:p w:rsidR="00DB6120" w:rsidRDefault="00DB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7A" w:rsidRDefault="00F2137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7A" w:rsidRDefault="00DA6DD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2137A" w:rsidRDefault="00DA6DD0">
                          <w:pPr>
                            <w:pStyle w:val="a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A5D7F9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20" w:rsidRDefault="00DB6120">
      <w:r>
        <w:separator/>
      </w:r>
    </w:p>
  </w:footnote>
  <w:footnote w:type="continuationSeparator" w:id="0">
    <w:p w:rsidR="00DB6120" w:rsidRDefault="00DB6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7A" w:rsidRDefault="00F2137A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7A" w:rsidRDefault="00F2137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D04A"/>
    <w:multiLevelType w:val="singleLevel"/>
    <w:tmpl w:val="45FCD04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WI5OWNjOTM3ODliZjNiZDVjZjY5YWE3MWM3YjQifQ=="/>
  </w:docVars>
  <w:rsids>
    <w:rsidRoot w:val="00D0698E"/>
    <w:rsid w:val="EE6DA802"/>
    <w:rsid w:val="00013679"/>
    <w:rsid w:val="000165A9"/>
    <w:rsid w:val="000B30C6"/>
    <w:rsid w:val="000D39C2"/>
    <w:rsid w:val="00191704"/>
    <w:rsid w:val="001A5C84"/>
    <w:rsid w:val="002C73A8"/>
    <w:rsid w:val="003405BF"/>
    <w:rsid w:val="003669CF"/>
    <w:rsid w:val="00371D7B"/>
    <w:rsid w:val="003C347F"/>
    <w:rsid w:val="004060E7"/>
    <w:rsid w:val="0040742B"/>
    <w:rsid w:val="0052453A"/>
    <w:rsid w:val="00552118"/>
    <w:rsid w:val="00570791"/>
    <w:rsid w:val="005A33AE"/>
    <w:rsid w:val="005A7208"/>
    <w:rsid w:val="005B482F"/>
    <w:rsid w:val="00621496"/>
    <w:rsid w:val="00644606"/>
    <w:rsid w:val="006836D3"/>
    <w:rsid w:val="00751CCB"/>
    <w:rsid w:val="00753207"/>
    <w:rsid w:val="00780A36"/>
    <w:rsid w:val="007B4D66"/>
    <w:rsid w:val="008F7646"/>
    <w:rsid w:val="00987904"/>
    <w:rsid w:val="009B154B"/>
    <w:rsid w:val="00A2338D"/>
    <w:rsid w:val="00A63A01"/>
    <w:rsid w:val="00A70B31"/>
    <w:rsid w:val="00AD4442"/>
    <w:rsid w:val="00B21F68"/>
    <w:rsid w:val="00C57C33"/>
    <w:rsid w:val="00CA41DA"/>
    <w:rsid w:val="00CF3914"/>
    <w:rsid w:val="00CF5B94"/>
    <w:rsid w:val="00D0698E"/>
    <w:rsid w:val="00D62825"/>
    <w:rsid w:val="00D66E76"/>
    <w:rsid w:val="00DA6DD0"/>
    <w:rsid w:val="00DB6120"/>
    <w:rsid w:val="00DD48EA"/>
    <w:rsid w:val="00DE5E2F"/>
    <w:rsid w:val="00E07734"/>
    <w:rsid w:val="00E76A77"/>
    <w:rsid w:val="00ED2F1E"/>
    <w:rsid w:val="00EE3824"/>
    <w:rsid w:val="00F2137A"/>
    <w:rsid w:val="00F75876"/>
    <w:rsid w:val="01722330"/>
    <w:rsid w:val="018D0F17"/>
    <w:rsid w:val="01B42948"/>
    <w:rsid w:val="01C60288"/>
    <w:rsid w:val="025263E9"/>
    <w:rsid w:val="02D2752A"/>
    <w:rsid w:val="03B67FCA"/>
    <w:rsid w:val="03C44239"/>
    <w:rsid w:val="03E01D7D"/>
    <w:rsid w:val="046C750A"/>
    <w:rsid w:val="04722D72"/>
    <w:rsid w:val="05151950"/>
    <w:rsid w:val="05452235"/>
    <w:rsid w:val="054F6C10"/>
    <w:rsid w:val="0563090D"/>
    <w:rsid w:val="057111DD"/>
    <w:rsid w:val="05B24A66"/>
    <w:rsid w:val="05CC0260"/>
    <w:rsid w:val="05EA2DDC"/>
    <w:rsid w:val="05F872A7"/>
    <w:rsid w:val="061439B5"/>
    <w:rsid w:val="063522A9"/>
    <w:rsid w:val="064A5A9D"/>
    <w:rsid w:val="06C209B5"/>
    <w:rsid w:val="06C4362D"/>
    <w:rsid w:val="07830DF3"/>
    <w:rsid w:val="07B76CEE"/>
    <w:rsid w:val="07C54FE7"/>
    <w:rsid w:val="07EA0E72"/>
    <w:rsid w:val="08164FB9"/>
    <w:rsid w:val="08674270"/>
    <w:rsid w:val="089F1C5C"/>
    <w:rsid w:val="08B576D2"/>
    <w:rsid w:val="08BD21D1"/>
    <w:rsid w:val="091C2D7B"/>
    <w:rsid w:val="09300B06"/>
    <w:rsid w:val="09736C45"/>
    <w:rsid w:val="098A6F7A"/>
    <w:rsid w:val="09C474A0"/>
    <w:rsid w:val="09DB5391"/>
    <w:rsid w:val="0A1265BB"/>
    <w:rsid w:val="0A434869"/>
    <w:rsid w:val="0A951569"/>
    <w:rsid w:val="0AB37262"/>
    <w:rsid w:val="0AC304D5"/>
    <w:rsid w:val="0ACF2BA1"/>
    <w:rsid w:val="0B0C7351"/>
    <w:rsid w:val="0B2367D5"/>
    <w:rsid w:val="0B6B22C9"/>
    <w:rsid w:val="0BBF2615"/>
    <w:rsid w:val="0BD936D7"/>
    <w:rsid w:val="0BFA4F8B"/>
    <w:rsid w:val="0C05627A"/>
    <w:rsid w:val="0C3952B8"/>
    <w:rsid w:val="0C7B29E0"/>
    <w:rsid w:val="0D0A78C0"/>
    <w:rsid w:val="0D2546FA"/>
    <w:rsid w:val="0D7D66D2"/>
    <w:rsid w:val="0D8E229F"/>
    <w:rsid w:val="0E121122"/>
    <w:rsid w:val="0E1C78AB"/>
    <w:rsid w:val="0E250240"/>
    <w:rsid w:val="0E2B5D40"/>
    <w:rsid w:val="0E4A4418"/>
    <w:rsid w:val="0E552710"/>
    <w:rsid w:val="0E820056"/>
    <w:rsid w:val="0EE303C9"/>
    <w:rsid w:val="0F2170D8"/>
    <w:rsid w:val="0F35096A"/>
    <w:rsid w:val="0F36499C"/>
    <w:rsid w:val="0F39623B"/>
    <w:rsid w:val="0FA43FFC"/>
    <w:rsid w:val="0FE268D2"/>
    <w:rsid w:val="0FE714EB"/>
    <w:rsid w:val="0FFD586D"/>
    <w:rsid w:val="107439CE"/>
    <w:rsid w:val="109D0E1E"/>
    <w:rsid w:val="11146F5F"/>
    <w:rsid w:val="111927C8"/>
    <w:rsid w:val="117A14B8"/>
    <w:rsid w:val="11851C0B"/>
    <w:rsid w:val="1230601B"/>
    <w:rsid w:val="12906AB9"/>
    <w:rsid w:val="12972790"/>
    <w:rsid w:val="13051255"/>
    <w:rsid w:val="13161AE7"/>
    <w:rsid w:val="132A0CBC"/>
    <w:rsid w:val="13482EF0"/>
    <w:rsid w:val="13581385"/>
    <w:rsid w:val="143811B7"/>
    <w:rsid w:val="14593607"/>
    <w:rsid w:val="145F228C"/>
    <w:rsid w:val="147A00A2"/>
    <w:rsid w:val="14F5074A"/>
    <w:rsid w:val="151E03AD"/>
    <w:rsid w:val="152C0D1B"/>
    <w:rsid w:val="15373162"/>
    <w:rsid w:val="15C076B6"/>
    <w:rsid w:val="15EA028F"/>
    <w:rsid w:val="163836F0"/>
    <w:rsid w:val="163F05DA"/>
    <w:rsid w:val="167270ED"/>
    <w:rsid w:val="16881F81"/>
    <w:rsid w:val="16F45869"/>
    <w:rsid w:val="16F733EF"/>
    <w:rsid w:val="17375756"/>
    <w:rsid w:val="1739327C"/>
    <w:rsid w:val="176C3651"/>
    <w:rsid w:val="17E01B36"/>
    <w:rsid w:val="17F17FFA"/>
    <w:rsid w:val="180E4708"/>
    <w:rsid w:val="182201B4"/>
    <w:rsid w:val="18736C61"/>
    <w:rsid w:val="191E097B"/>
    <w:rsid w:val="192F5006"/>
    <w:rsid w:val="19481E9C"/>
    <w:rsid w:val="196640D0"/>
    <w:rsid w:val="19946E8F"/>
    <w:rsid w:val="19B23049"/>
    <w:rsid w:val="19D76D7C"/>
    <w:rsid w:val="1A0E6C42"/>
    <w:rsid w:val="1A334BF3"/>
    <w:rsid w:val="1A3E4B0B"/>
    <w:rsid w:val="1A5B79AD"/>
    <w:rsid w:val="1AB05F4B"/>
    <w:rsid w:val="1AD11A1D"/>
    <w:rsid w:val="1AD75407"/>
    <w:rsid w:val="1B063DBD"/>
    <w:rsid w:val="1B701236"/>
    <w:rsid w:val="1B7C5E2D"/>
    <w:rsid w:val="1BD712B5"/>
    <w:rsid w:val="1BEF4851"/>
    <w:rsid w:val="1BFD0D1C"/>
    <w:rsid w:val="1C4A1A87"/>
    <w:rsid w:val="1C4F52EF"/>
    <w:rsid w:val="1CCB706C"/>
    <w:rsid w:val="1D632E00"/>
    <w:rsid w:val="1D756FD8"/>
    <w:rsid w:val="1E2A22F5"/>
    <w:rsid w:val="1E3B5B2B"/>
    <w:rsid w:val="1E543091"/>
    <w:rsid w:val="1E7828DC"/>
    <w:rsid w:val="1E953657"/>
    <w:rsid w:val="1EAFAE22"/>
    <w:rsid w:val="1F02489B"/>
    <w:rsid w:val="1F0A3F2F"/>
    <w:rsid w:val="1F1D3483"/>
    <w:rsid w:val="1F8F4381"/>
    <w:rsid w:val="203D7D86"/>
    <w:rsid w:val="20914128"/>
    <w:rsid w:val="20D14525"/>
    <w:rsid w:val="211A5ECC"/>
    <w:rsid w:val="216B3C80"/>
    <w:rsid w:val="21902632"/>
    <w:rsid w:val="21AB121A"/>
    <w:rsid w:val="21D20555"/>
    <w:rsid w:val="21ED538F"/>
    <w:rsid w:val="2221328A"/>
    <w:rsid w:val="226118D9"/>
    <w:rsid w:val="226C5BEF"/>
    <w:rsid w:val="22AA3280"/>
    <w:rsid w:val="22DE117B"/>
    <w:rsid w:val="237D6BE6"/>
    <w:rsid w:val="2389558B"/>
    <w:rsid w:val="23A423C5"/>
    <w:rsid w:val="241A61E3"/>
    <w:rsid w:val="24417C14"/>
    <w:rsid w:val="244A0F81"/>
    <w:rsid w:val="24561911"/>
    <w:rsid w:val="2551032A"/>
    <w:rsid w:val="25F807A6"/>
    <w:rsid w:val="260158AC"/>
    <w:rsid w:val="268838D8"/>
    <w:rsid w:val="269A2012"/>
    <w:rsid w:val="27010CE7"/>
    <w:rsid w:val="270F0823"/>
    <w:rsid w:val="27637EA1"/>
    <w:rsid w:val="27AC1848"/>
    <w:rsid w:val="27AC7A9A"/>
    <w:rsid w:val="27B801ED"/>
    <w:rsid w:val="28587577"/>
    <w:rsid w:val="286D547B"/>
    <w:rsid w:val="288527C5"/>
    <w:rsid w:val="289567AF"/>
    <w:rsid w:val="28CB3F50"/>
    <w:rsid w:val="28D82F5C"/>
    <w:rsid w:val="298505A2"/>
    <w:rsid w:val="29AE5D4B"/>
    <w:rsid w:val="29AF561F"/>
    <w:rsid w:val="2A067935"/>
    <w:rsid w:val="2A157B78"/>
    <w:rsid w:val="2A32072A"/>
    <w:rsid w:val="2A41096D"/>
    <w:rsid w:val="2A9E191C"/>
    <w:rsid w:val="2AA84549"/>
    <w:rsid w:val="2AAF1D7B"/>
    <w:rsid w:val="2AB949A8"/>
    <w:rsid w:val="2B08148B"/>
    <w:rsid w:val="2B481AA5"/>
    <w:rsid w:val="2BD66E93"/>
    <w:rsid w:val="2BF612E4"/>
    <w:rsid w:val="2BFA7026"/>
    <w:rsid w:val="2C1C3440"/>
    <w:rsid w:val="2C362D97"/>
    <w:rsid w:val="2C4E7372"/>
    <w:rsid w:val="2C7C5C8D"/>
    <w:rsid w:val="2CB03B88"/>
    <w:rsid w:val="2CEA1FC1"/>
    <w:rsid w:val="2CF241A1"/>
    <w:rsid w:val="2D3E65F9"/>
    <w:rsid w:val="2D74105A"/>
    <w:rsid w:val="2D8762FF"/>
    <w:rsid w:val="2D8F19F0"/>
    <w:rsid w:val="2DE03FF9"/>
    <w:rsid w:val="2DF357BC"/>
    <w:rsid w:val="2E1168A9"/>
    <w:rsid w:val="2E1D6FFC"/>
    <w:rsid w:val="2E312AA7"/>
    <w:rsid w:val="2E536EC1"/>
    <w:rsid w:val="2E5D1AEE"/>
    <w:rsid w:val="2E690493"/>
    <w:rsid w:val="2E9A4AF0"/>
    <w:rsid w:val="2EF51D26"/>
    <w:rsid w:val="2F2214A1"/>
    <w:rsid w:val="2F3C6F86"/>
    <w:rsid w:val="2FDD5A67"/>
    <w:rsid w:val="30913CD1"/>
    <w:rsid w:val="309D3EAE"/>
    <w:rsid w:val="30D616E4"/>
    <w:rsid w:val="30ED2830"/>
    <w:rsid w:val="31B9528D"/>
    <w:rsid w:val="31DA6A38"/>
    <w:rsid w:val="328E04C8"/>
    <w:rsid w:val="32B36787"/>
    <w:rsid w:val="32EB591A"/>
    <w:rsid w:val="335334BF"/>
    <w:rsid w:val="3381627F"/>
    <w:rsid w:val="33877B47"/>
    <w:rsid w:val="33AA1331"/>
    <w:rsid w:val="33D95773"/>
    <w:rsid w:val="345A52AF"/>
    <w:rsid w:val="346A286F"/>
    <w:rsid w:val="34880F47"/>
    <w:rsid w:val="34A87F8A"/>
    <w:rsid w:val="35281223"/>
    <w:rsid w:val="358F4C83"/>
    <w:rsid w:val="359C2EFC"/>
    <w:rsid w:val="35FC7E3E"/>
    <w:rsid w:val="364764A3"/>
    <w:rsid w:val="368E5920"/>
    <w:rsid w:val="36C739BA"/>
    <w:rsid w:val="36EC388B"/>
    <w:rsid w:val="3710739B"/>
    <w:rsid w:val="375D66BB"/>
    <w:rsid w:val="37964FF3"/>
    <w:rsid w:val="37C130EE"/>
    <w:rsid w:val="382F0057"/>
    <w:rsid w:val="38303DCF"/>
    <w:rsid w:val="383733B0"/>
    <w:rsid w:val="38431D54"/>
    <w:rsid w:val="38471845"/>
    <w:rsid w:val="388859B9"/>
    <w:rsid w:val="38997BC6"/>
    <w:rsid w:val="38A547BD"/>
    <w:rsid w:val="38A8605B"/>
    <w:rsid w:val="38BB18EB"/>
    <w:rsid w:val="39033292"/>
    <w:rsid w:val="39197C6B"/>
    <w:rsid w:val="393D67A4"/>
    <w:rsid w:val="39691347"/>
    <w:rsid w:val="39697599"/>
    <w:rsid w:val="396E1053"/>
    <w:rsid w:val="39BA4298"/>
    <w:rsid w:val="39BD7DF4"/>
    <w:rsid w:val="3A8A5A19"/>
    <w:rsid w:val="3AEF66A6"/>
    <w:rsid w:val="3B0C0B24"/>
    <w:rsid w:val="3B155DEA"/>
    <w:rsid w:val="3B4E2EEA"/>
    <w:rsid w:val="3C0435A9"/>
    <w:rsid w:val="3C0F6B8E"/>
    <w:rsid w:val="3C676D43"/>
    <w:rsid w:val="3C830E57"/>
    <w:rsid w:val="3CC1465B"/>
    <w:rsid w:val="3D0F2205"/>
    <w:rsid w:val="3E0B6E71"/>
    <w:rsid w:val="3EE576C2"/>
    <w:rsid w:val="3F1958EE"/>
    <w:rsid w:val="3F2F4DE1"/>
    <w:rsid w:val="3F714A5E"/>
    <w:rsid w:val="3FFF0C57"/>
    <w:rsid w:val="4021297B"/>
    <w:rsid w:val="40583EC3"/>
    <w:rsid w:val="406E36E7"/>
    <w:rsid w:val="40AA0BC3"/>
    <w:rsid w:val="40BC08F6"/>
    <w:rsid w:val="40C96B6F"/>
    <w:rsid w:val="40F63E08"/>
    <w:rsid w:val="411C1395"/>
    <w:rsid w:val="41287D39"/>
    <w:rsid w:val="41586871"/>
    <w:rsid w:val="41F25CC2"/>
    <w:rsid w:val="421A58D4"/>
    <w:rsid w:val="423A5F76"/>
    <w:rsid w:val="42813BA5"/>
    <w:rsid w:val="42D40833"/>
    <w:rsid w:val="432664FB"/>
    <w:rsid w:val="43790D20"/>
    <w:rsid w:val="43E42415"/>
    <w:rsid w:val="44066626"/>
    <w:rsid w:val="442F13DF"/>
    <w:rsid w:val="44466E54"/>
    <w:rsid w:val="44AB4F09"/>
    <w:rsid w:val="44FF7003"/>
    <w:rsid w:val="455530C7"/>
    <w:rsid w:val="458614D2"/>
    <w:rsid w:val="4588524B"/>
    <w:rsid w:val="45BA49E4"/>
    <w:rsid w:val="45BA5BBE"/>
    <w:rsid w:val="45EC57D9"/>
    <w:rsid w:val="45FF375F"/>
    <w:rsid w:val="462036D5"/>
    <w:rsid w:val="46207231"/>
    <w:rsid w:val="467908E0"/>
    <w:rsid w:val="467D4684"/>
    <w:rsid w:val="46E47359"/>
    <w:rsid w:val="46E93AC7"/>
    <w:rsid w:val="46F30DEA"/>
    <w:rsid w:val="47094169"/>
    <w:rsid w:val="470E79D1"/>
    <w:rsid w:val="47501D98"/>
    <w:rsid w:val="479E1CEE"/>
    <w:rsid w:val="47EA5D49"/>
    <w:rsid w:val="48166B3E"/>
    <w:rsid w:val="483D231C"/>
    <w:rsid w:val="48541414"/>
    <w:rsid w:val="487675DC"/>
    <w:rsid w:val="488717E9"/>
    <w:rsid w:val="490177EE"/>
    <w:rsid w:val="496B4149"/>
    <w:rsid w:val="49706721"/>
    <w:rsid w:val="49753D38"/>
    <w:rsid w:val="4976503B"/>
    <w:rsid w:val="498A06A3"/>
    <w:rsid w:val="498D2E30"/>
    <w:rsid w:val="49BB0786"/>
    <w:rsid w:val="49E07403"/>
    <w:rsid w:val="4A0C6DCC"/>
    <w:rsid w:val="4A2F2139"/>
    <w:rsid w:val="4A4E6A63"/>
    <w:rsid w:val="4AD92746"/>
    <w:rsid w:val="4AE01685"/>
    <w:rsid w:val="4AF15640"/>
    <w:rsid w:val="4B407715"/>
    <w:rsid w:val="4B517E8D"/>
    <w:rsid w:val="4B6B71A0"/>
    <w:rsid w:val="4BF278C2"/>
    <w:rsid w:val="4C681932"/>
    <w:rsid w:val="4CA566E2"/>
    <w:rsid w:val="4CD62D3F"/>
    <w:rsid w:val="4D425940"/>
    <w:rsid w:val="4D626381"/>
    <w:rsid w:val="4D6D5452"/>
    <w:rsid w:val="4D814A59"/>
    <w:rsid w:val="4DCF7EBB"/>
    <w:rsid w:val="4E824F2D"/>
    <w:rsid w:val="4E8D5680"/>
    <w:rsid w:val="4E962786"/>
    <w:rsid w:val="4F4C72E9"/>
    <w:rsid w:val="4F5B1872"/>
    <w:rsid w:val="4FF0236A"/>
    <w:rsid w:val="50125E3D"/>
    <w:rsid w:val="50461F8A"/>
    <w:rsid w:val="50964CC0"/>
    <w:rsid w:val="50A3484E"/>
    <w:rsid w:val="50D17AA6"/>
    <w:rsid w:val="510936E3"/>
    <w:rsid w:val="517D19DC"/>
    <w:rsid w:val="51937451"/>
    <w:rsid w:val="51A4340C"/>
    <w:rsid w:val="51CE66DB"/>
    <w:rsid w:val="522D3402"/>
    <w:rsid w:val="528079D5"/>
    <w:rsid w:val="52CA425E"/>
    <w:rsid w:val="52E635B0"/>
    <w:rsid w:val="53271100"/>
    <w:rsid w:val="53672943"/>
    <w:rsid w:val="537A44F5"/>
    <w:rsid w:val="53AE0572"/>
    <w:rsid w:val="53F00B8B"/>
    <w:rsid w:val="53F73CC7"/>
    <w:rsid w:val="542219EC"/>
    <w:rsid w:val="54501629"/>
    <w:rsid w:val="54A51975"/>
    <w:rsid w:val="54A83213"/>
    <w:rsid w:val="54C87A3C"/>
    <w:rsid w:val="54DA5967"/>
    <w:rsid w:val="54E403F1"/>
    <w:rsid w:val="5552317F"/>
    <w:rsid w:val="55A439DB"/>
    <w:rsid w:val="55B87486"/>
    <w:rsid w:val="55C547D5"/>
    <w:rsid w:val="55CF47D0"/>
    <w:rsid w:val="55DF0EB7"/>
    <w:rsid w:val="567053AF"/>
    <w:rsid w:val="56DB5A1E"/>
    <w:rsid w:val="57081D47"/>
    <w:rsid w:val="571903F8"/>
    <w:rsid w:val="573945F7"/>
    <w:rsid w:val="578F06BB"/>
    <w:rsid w:val="581B3CFC"/>
    <w:rsid w:val="582157B7"/>
    <w:rsid w:val="58296419"/>
    <w:rsid w:val="58F24A5D"/>
    <w:rsid w:val="59423426"/>
    <w:rsid w:val="59A26483"/>
    <w:rsid w:val="59A541C5"/>
    <w:rsid w:val="59A85A64"/>
    <w:rsid w:val="59F34F31"/>
    <w:rsid w:val="5A1A1101"/>
    <w:rsid w:val="5A8042EB"/>
    <w:rsid w:val="5AA91A93"/>
    <w:rsid w:val="5AAA510A"/>
    <w:rsid w:val="5AFA409D"/>
    <w:rsid w:val="5B0B44FC"/>
    <w:rsid w:val="5B242EC8"/>
    <w:rsid w:val="5B690C52"/>
    <w:rsid w:val="5B885B4D"/>
    <w:rsid w:val="5BA65531"/>
    <w:rsid w:val="5C4E28F2"/>
    <w:rsid w:val="5C6C4B26"/>
    <w:rsid w:val="5C9C1C7E"/>
    <w:rsid w:val="5D0A5B8C"/>
    <w:rsid w:val="5D284EF1"/>
    <w:rsid w:val="5D861C18"/>
    <w:rsid w:val="5DB16193"/>
    <w:rsid w:val="5E127950"/>
    <w:rsid w:val="5E257683"/>
    <w:rsid w:val="5E5E2B95"/>
    <w:rsid w:val="5E6E2DD8"/>
    <w:rsid w:val="5E8C325E"/>
    <w:rsid w:val="5EA54320"/>
    <w:rsid w:val="6017124D"/>
    <w:rsid w:val="6045400C"/>
    <w:rsid w:val="60B60A66"/>
    <w:rsid w:val="611063C8"/>
    <w:rsid w:val="61241E74"/>
    <w:rsid w:val="61A91D7E"/>
    <w:rsid w:val="61F21F72"/>
    <w:rsid w:val="62037CDB"/>
    <w:rsid w:val="62092E18"/>
    <w:rsid w:val="62600C89"/>
    <w:rsid w:val="62AA45FB"/>
    <w:rsid w:val="62CD073C"/>
    <w:rsid w:val="62E713AB"/>
    <w:rsid w:val="63320D94"/>
    <w:rsid w:val="633640E0"/>
    <w:rsid w:val="6342476E"/>
    <w:rsid w:val="6361115D"/>
    <w:rsid w:val="63DD630A"/>
    <w:rsid w:val="64030466"/>
    <w:rsid w:val="642F3009"/>
    <w:rsid w:val="64637EB6"/>
    <w:rsid w:val="64B452BD"/>
    <w:rsid w:val="64DB149E"/>
    <w:rsid w:val="65905D2A"/>
    <w:rsid w:val="66081D64"/>
    <w:rsid w:val="663C37BC"/>
    <w:rsid w:val="66A82BFF"/>
    <w:rsid w:val="66E225B5"/>
    <w:rsid w:val="66EC51E2"/>
    <w:rsid w:val="68332DC4"/>
    <w:rsid w:val="688D47A2"/>
    <w:rsid w:val="68AA0EB0"/>
    <w:rsid w:val="68F01CCB"/>
    <w:rsid w:val="69635503"/>
    <w:rsid w:val="697B0A9F"/>
    <w:rsid w:val="69CB5582"/>
    <w:rsid w:val="6A2D4DC9"/>
    <w:rsid w:val="6A2E5B11"/>
    <w:rsid w:val="6A941A4E"/>
    <w:rsid w:val="6AE12B83"/>
    <w:rsid w:val="6B0D1BCA"/>
    <w:rsid w:val="6BDB75D3"/>
    <w:rsid w:val="6C823EF2"/>
    <w:rsid w:val="6C904861"/>
    <w:rsid w:val="6CA1522A"/>
    <w:rsid w:val="6CBA7B30"/>
    <w:rsid w:val="6CC83FFB"/>
    <w:rsid w:val="6D1430A1"/>
    <w:rsid w:val="6DD722ED"/>
    <w:rsid w:val="6E0013C0"/>
    <w:rsid w:val="6E380D0C"/>
    <w:rsid w:val="6E3B6A4F"/>
    <w:rsid w:val="6E3D1AC7"/>
    <w:rsid w:val="6E873A42"/>
    <w:rsid w:val="6EC709E0"/>
    <w:rsid w:val="6EDD4490"/>
    <w:rsid w:val="6F3F4A8D"/>
    <w:rsid w:val="6F4D07E7"/>
    <w:rsid w:val="6F5002D8"/>
    <w:rsid w:val="6FA81EC2"/>
    <w:rsid w:val="6FBB1BF5"/>
    <w:rsid w:val="6FE10C9C"/>
    <w:rsid w:val="6FF70753"/>
    <w:rsid w:val="70514307"/>
    <w:rsid w:val="705B5186"/>
    <w:rsid w:val="70CA606C"/>
    <w:rsid w:val="70D13AEF"/>
    <w:rsid w:val="716A4DBB"/>
    <w:rsid w:val="71B96608"/>
    <w:rsid w:val="71E74F23"/>
    <w:rsid w:val="72B15531"/>
    <w:rsid w:val="72D76034"/>
    <w:rsid w:val="72DB610A"/>
    <w:rsid w:val="72E17BC5"/>
    <w:rsid w:val="72F1121E"/>
    <w:rsid w:val="72FD0776"/>
    <w:rsid w:val="73C92407"/>
    <w:rsid w:val="744C5512"/>
    <w:rsid w:val="758D7B90"/>
    <w:rsid w:val="76253C79"/>
    <w:rsid w:val="766F3739"/>
    <w:rsid w:val="76733229"/>
    <w:rsid w:val="7682346D"/>
    <w:rsid w:val="76E97048"/>
    <w:rsid w:val="76FA74A7"/>
    <w:rsid w:val="77784870"/>
    <w:rsid w:val="77E65C7D"/>
    <w:rsid w:val="7893521A"/>
    <w:rsid w:val="78941235"/>
    <w:rsid w:val="789B0816"/>
    <w:rsid w:val="78AC4043"/>
    <w:rsid w:val="78E33F6B"/>
    <w:rsid w:val="78F16688"/>
    <w:rsid w:val="790A599B"/>
    <w:rsid w:val="791C338F"/>
    <w:rsid w:val="79313734"/>
    <w:rsid w:val="7A835A05"/>
    <w:rsid w:val="7AA5772A"/>
    <w:rsid w:val="7B221BC0"/>
    <w:rsid w:val="7B6273C9"/>
    <w:rsid w:val="7BA619AB"/>
    <w:rsid w:val="7BD858DD"/>
    <w:rsid w:val="7C2B3C5E"/>
    <w:rsid w:val="7C4D62CB"/>
    <w:rsid w:val="7C5807CC"/>
    <w:rsid w:val="7CD73DE6"/>
    <w:rsid w:val="7CF37CB4"/>
    <w:rsid w:val="7DAE4442"/>
    <w:rsid w:val="7E3C65F7"/>
    <w:rsid w:val="7E4F632A"/>
    <w:rsid w:val="7E665422"/>
    <w:rsid w:val="7ED93E46"/>
    <w:rsid w:val="7F594F87"/>
    <w:rsid w:val="7F7D6EC7"/>
    <w:rsid w:val="7FD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1146</Words>
  <Characters>6535</Characters>
  <Application>Microsoft Office Word</Application>
  <DocSecurity>0</DocSecurity>
  <Lines>54</Lines>
  <Paragraphs>15</Paragraphs>
  <ScaleCrop>false</ScaleCrop>
  <Company>Microsoft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0</cp:lastModifiedBy>
  <cp:revision>7</cp:revision>
  <cp:lastPrinted>2022-12-28T14:09:00Z</cp:lastPrinted>
  <dcterms:created xsi:type="dcterms:W3CDTF">2022-04-06T23:09:00Z</dcterms:created>
  <dcterms:modified xsi:type="dcterms:W3CDTF">2025-09-19T06:31:00Z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8C477B2EC5E442AD87BC822EBEF44D89_13</vt:lpwstr>
  </property>
  <property fmtid="{D5CDD505-2E9C-101B-9397-08002B2CF9AE}" pid="4" name="KSOTemplateDocerSaveRecord">
    <vt:lpwstr>eyJoZGlkIjoiNWRiMTYzZjZlNjlkYjQ4NjljNjVkZmY4ZTJlMGY2ZWIiLCJ1c2VySWQiOiI1NDQ3NDI0OTYifQ==</vt:lpwstr>
  </property>
</Properties>
</file>