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5E3B1D">
      <w:pPr>
        <w:jc w:val="center"/>
        <w:rPr>
          <w:rFonts w:hint="eastAsia" w:ascii="楷体" w:hAnsi="楷体" w:eastAsia="楷体"/>
          <w:b/>
          <w:sz w:val="36"/>
          <w:szCs w:val="36"/>
        </w:rPr>
      </w:pPr>
    </w:p>
    <w:p w14:paraId="22F6EB70">
      <w:pPr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复工条件验收报告</w:t>
      </w:r>
    </w:p>
    <w:p w14:paraId="43F9741D">
      <w:pPr>
        <w:jc w:val="center"/>
        <w:rPr>
          <w:rFonts w:hint="eastAsia" w:ascii="楷体" w:hAnsi="楷体" w:eastAsia="楷体"/>
          <w:b/>
          <w:sz w:val="36"/>
          <w:szCs w:val="36"/>
        </w:rPr>
      </w:pPr>
    </w:p>
    <w:p w14:paraId="39768293">
      <w:pPr>
        <w:spacing w:line="460" w:lineRule="exact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  <w:szCs w:val="28"/>
        </w:rPr>
        <w:t>（安全监督机构）：</w:t>
      </w:r>
    </w:p>
    <w:p w14:paraId="4D2D73A5">
      <w:pPr>
        <w:adjustRightInd w:val="0"/>
        <w:snapToGrid w:val="0"/>
        <w:spacing w:before="312" w:beforeLines="100" w:after="312" w:afterLines="100" w:line="460" w:lineRule="exact"/>
        <w:ind w:left="55" w:leftChars="26" w:firstLine="616" w:firstLineChars="22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我单位建设的</w:t>
      </w:r>
      <w:r>
        <w:rPr>
          <w:rFonts w:ascii="楷体" w:hAnsi="楷体" w:eastAsia="楷体"/>
          <w:sz w:val="28"/>
          <w:szCs w:val="28"/>
          <w:u w:val="single"/>
        </w:rPr>
        <w:t xml:space="preserve">                           </w:t>
      </w:r>
      <w:r>
        <w:rPr>
          <w:rFonts w:hint="eastAsia" w:ascii="楷体" w:hAnsi="楷体" w:eastAsia="楷体"/>
          <w:sz w:val="28"/>
          <w:szCs w:val="28"/>
        </w:rPr>
        <w:t>（工程名称）因故自</w:t>
      </w:r>
      <w:r>
        <w:rPr>
          <w:rFonts w:ascii="楷体" w:hAnsi="楷体" w:eastAsia="楷体"/>
          <w:sz w:val="28"/>
          <w:szCs w:val="28"/>
          <w:u w:val="single"/>
        </w:rPr>
        <w:t xml:space="preserve">          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ascii="楷体" w:hAnsi="楷体" w:eastAsia="楷体"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ascii="楷体" w:hAnsi="楷体" w:eastAsia="楷体"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/>
          <w:sz w:val="28"/>
          <w:szCs w:val="28"/>
        </w:rPr>
        <w:t>日开始中止施工，目前现场已具备恢复施工条件，现申请恢复施工安全监督手续。</w:t>
      </w:r>
    </w:p>
    <w:p w14:paraId="06615C33">
      <w:pPr>
        <w:spacing w:line="460" w:lineRule="exact"/>
        <w:rPr>
          <w:rFonts w:ascii="楷体" w:hAnsi="楷体" w:eastAsia="楷体"/>
          <w:sz w:val="28"/>
          <w:szCs w:val="28"/>
        </w:rPr>
      </w:pPr>
    </w:p>
    <w:p w14:paraId="212CE2E5">
      <w:pPr>
        <w:spacing w:line="46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附件：</w:t>
      </w:r>
      <w:r>
        <w:rPr>
          <w:rFonts w:ascii="楷体" w:hAnsi="楷体" w:eastAsia="楷体"/>
          <w:sz w:val="28"/>
          <w:szCs w:val="28"/>
        </w:rPr>
        <w:t>1</w:t>
      </w:r>
      <w:r>
        <w:rPr>
          <w:rFonts w:hint="eastAsia" w:ascii="楷体" w:hAnsi="楷体" w:eastAsia="楷体"/>
          <w:sz w:val="28"/>
          <w:szCs w:val="28"/>
        </w:rPr>
        <w:t>、《建设工程安全自查表》（按</w:t>
      </w:r>
      <w:r>
        <w:rPr>
          <w:rFonts w:ascii="楷体" w:hAnsi="楷体" w:eastAsia="楷体"/>
          <w:sz w:val="28"/>
          <w:szCs w:val="28"/>
        </w:rPr>
        <w:t>JGJ59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或CJJ∕T275</w:t>
      </w:r>
      <w:r>
        <w:rPr>
          <w:rFonts w:hint="eastAsia" w:ascii="楷体" w:hAnsi="楷体" w:eastAsia="楷体"/>
          <w:sz w:val="28"/>
          <w:szCs w:val="28"/>
        </w:rPr>
        <w:t>标准进行自查打分）</w:t>
      </w:r>
    </w:p>
    <w:p w14:paraId="6C6A434E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  <w:bookmarkStart w:id="0" w:name="_GoBack"/>
      <w:bookmarkEnd w:id="0"/>
    </w:p>
    <w:p w14:paraId="07340B89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6CE4E77E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0CCB1A81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45FDABA1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59681C74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0EEEDA39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、</w:t>
      </w:r>
    </w:p>
    <w:p w14:paraId="5CCE08C7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01B0706B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776846F7">
      <w:pPr>
        <w:spacing w:line="460" w:lineRule="exact"/>
        <w:ind w:right="560" w:firstLine="5040" w:firstLineChars="18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建设单位：（公章）</w:t>
      </w:r>
    </w:p>
    <w:p w14:paraId="0F98DE18">
      <w:pPr>
        <w:spacing w:line="460" w:lineRule="exact"/>
        <w:ind w:right="560" w:firstLine="3762"/>
        <w:jc w:val="righ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ascii="楷体" w:hAnsi="楷体" w:eastAsia="楷体"/>
          <w:sz w:val="28"/>
          <w:szCs w:val="28"/>
        </w:rPr>
        <w:t xml:space="preserve">   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ascii="楷体" w:hAnsi="楷体" w:eastAsia="楷体"/>
          <w:sz w:val="28"/>
          <w:szCs w:val="28"/>
        </w:rPr>
        <w:t xml:space="preserve">    </w:t>
      </w:r>
      <w:r>
        <w:rPr>
          <w:rFonts w:hint="eastAsia" w:ascii="楷体" w:hAnsi="楷体" w:eastAsia="楷体"/>
          <w:sz w:val="28"/>
          <w:szCs w:val="28"/>
        </w:rPr>
        <w:t>日</w:t>
      </w:r>
      <w:r>
        <w:rPr>
          <w:rFonts w:ascii="楷体" w:hAnsi="楷体" w:eastAsia="楷体"/>
          <w:sz w:val="28"/>
          <w:szCs w:val="28"/>
        </w:rPr>
        <w:t xml:space="preserve">  </w:t>
      </w:r>
    </w:p>
    <w:p w14:paraId="62B3F08B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17746479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6EAAEE56">
      <w:pPr>
        <w:spacing w:line="460" w:lineRule="exact"/>
        <w:ind w:firstLine="280" w:firstLineChars="100"/>
        <w:rPr>
          <w:rFonts w:ascii="楷体" w:hAnsi="楷体" w:eastAsia="楷体"/>
          <w:sz w:val="28"/>
          <w:szCs w:val="28"/>
        </w:rPr>
      </w:pPr>
    </w:p>
    <w:p w14:paraId="2D1B4937">
      <w:pPr>
        <w:rPr>
          <w:rFonts w:ascii="楷体" w:hAnsi="楷体" w:eastAsia="楷体"/>
          <w:b/>
          <w:sz w:val="28"/>
          <w:szCs w:val="28"/>
        </w:rPr>
      </w:pPr>
    </w:p>
    <w:p w14:paraId="7E9BA70D">
      <w:pPr>
        <w:adjustRightInd w:val="0"/>
        <w:snapToGrid w:val="0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注：本告知书一式二份，安全监督机构、建设单位各一份。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2YzliYTc3OGE5NmExZjE5ZDNlNzgxZDlmMjE0ZGYifQ=="/>
  </w:docVars>
  <w:rsids>
    <w:rsidRoot w:val="7279408F"/>
    <w:rsid w:val="000D38C4"/>
    <w:rsid w:val="000F747C"/>
    <w:rsid w:val="001C7845"/>
    <w:rsid w:val="003A140C"/>
    <w:rsid w:val="003E1CB6"/>
    <w:rsid w:val="006A5A08"/>
    <w:rsid w:val="006D3C25"/>
    <w:rsid w:val="0079761C"/>
    <w:rsid w:val="007B31E6"/>
    <w:rsid w:val="00892ED5"/>
    <w:rsid w:val="00903400"/>
    <w:rsid w:val="00940755"/>
    <w:rsid w:val="01A8560D"/>
    <w:rsid w:val="02876387"/>
    <w:rsid w:val="03570740"/>
    <w:rsid w:val="0496642F"/>
    <w:rsid w:val="05F352F2"/>
    <w:rsid w:val="081C51E1"/>
    <w:rsid w:val="085B7ED6"/>
    <w:rsid w:val="08627124"/>
    <w:rsid w:val="099035A8"/>
    <w:rsid w:val="09B02E7D"/>
    <w:rsid w:val="0B0476F3"/>
    <w:rsid w:val="0EC04D30"/>
    <w:rsid w:val="0F3C5815"/>
    <w:rsid w:val="109665B3"/>
    <w:rsid w:val="11484005"/>
    <w:rsid w:val="117A5014"/>
    <w:rsid w:val="1352146F"/>
    <w:rsid w:val="16F83F78"/>
    <w:rsid w:val="18540B34"/>
    <w:rsid w:val="1A3205AA"/>
    <w:rsid w:val="1ABE7CB3"/>
    <w:rsid w:val="1B7F434B"/>
    <w:rsid w:val="1CF00E3C"/>
    <w:rsid w:val="1D133E6B"/>
    <w:rsid w:val="1D6255E9"/>
    <w:rsid w:val="1DB04D83"/>
    <w:rsid w:val="1EB2022D"/>
    <w:rsid w:val="20CF69FF"/>
    <w:rsid w:val="220D5020"/>
    <w:rsid w:val="230332F2"/>
    <w:rsid w:val="242A0424"/>
    <w:rsid w:val="2464799B"/>
    <w:rsid w:val="25643CAF"/>
    <w:rsid w:val="26794F30"/>
    <w:rsid w:val="27357880"/>
    <w:rsid w:val="276D5555"/>
    <w:rsid w:val="27B979B9"/>
    <w:rsid w:val="283C2EA6"/>
    <w:rsid w:val="28F67309"/>
    <w:rsid w:val="291657DA"/>
    <w:rsid w:val="296858FE"/>
    <w:rsid w:val="2B1E0A8F"/>
    <w:rsid w:val="2E312D62"/>
    <w:rsid w:val="2E9512DC"/>
    <w:rsid w:val="2EF0278B"/>
    <w:rsid w:val="3008536A"/>
    <w:rsid w:val="300A3014"/>
    <w:rsid w:val="30575B27"/>
    <w:rsid w:val="311B6DC3"/>
    <w:rsid w:val="32DA576F"/>
    <w:rsid w:val="34716A09"/>
    <w:rsid w:val="36407374"/>
    <w:rsid w:val="36A8058A"/>
    <w:rsid w:val="38547ABE"/>
    <w:rsid w:val="38E37C85"/>
    <w:rsid w:val="39371109"/>
    <w:rsid w:val="3A8E133A"/>
    <w:rsid w:val="3BC12B46"/>
    <w:rsid w:val="3F4E7D76"/>
    <w:rsid w:val="3FD07B7F"/>
    <w:rsid w:val="401050C9"/>
    <w:rsid w:val="40FD42FD"/>
    <w:rsid w:val="427C7B67"/>
    <w:rsid w:val="43994466"/>
    <w:rsid w:val="45E45D62"/>
    <w:rsid w:val="46C32386"/>
    <w:rsid w:val="47862B05"/>
    <w:rsid w:val="47C55817"/>
    <w:rsid w:val="49BD6F65"/>
    <w:rsid w:val="4C382553"/>
    <w:rsid w:val="4C6A5846"/>
    <w:rsid w:val="4EAD1B5A"/>
    <w:rsid w:val="4EB40F3F"/>
    <w:rsid w:val="4EF7744E"/>
    <w:rsid w:val="50980910"/>
    <w:rsid w:val="5133304F"/>
    <w:rsid w:val="51901DC2"/>
    <w:rsid w:val="525563DB"/>
    <w:rsid w:val="54CB1632"/>
    <w:rsid w:val="54CC3FC2"/>
    <w:rsid w:val="54F4485D"/>
    <w:rsid w:val="59141459"/>
    <w:rsid w:val="59A211E8"/>
    <w:rsid w:val="5B816A6E"/>
    <w:rsid w:val="5BD4640C"/>
    <w:rsid w:val="5C1D02A8"/>
    <w:rsid w:val="5D43714F"/>
    <w:rsid w:val="5DE85781"/>
    <w:rsid w:val="5EC47AE8"/>
    <w:rsid w:val="5F4F765B"/>
    <w:rsid w:val="601F1FEA"/>
    <w:rsid w:val="61E74DC1"/>
    <w:rsid w:val="623D1756"/>
    <w:rsid w:val="624A6C73"/>
    <w:rsid w:val="63B6575F"/>
    <w:rsid w:val="64132EAB"/>
    <w:rsid w:val="64BC15DE"/>
    <w:rsid w:val="657E6CB9"/>
    <w:rsid w:val="667F6F61"/>
    <w:rsid w:val="66B37FD9"/>
    <w:rsid w:val="68375C35"/>
    <w:rsid w:val="69A46258"/>
    <w:rsid w:val="6A115491"/>
    <w:rsid w:val="6AFB4DC5"/>
    <w:rsid w:val="6D9D0874"/>
    <w:rsid w:val="6E14770C"/>
    <w:rsid w:val="701D5B05"/>
    <w:rsid w:val="71A2572F"/>
    <w:rsid w:val="72766F29"/>
    <w:rsid w:val="7279408F"/>
    <w:rsid w:val="730D6088"/>
    <w:rsid w:val="74EE09C2"/>
    <w:rsid w:val="76B8063D"/>
    <w:rsid w:val="76F36965"/>
    <w:rsid w:val="77522749"/>
    <w:rsid w:val="77BB47C9"/>
    <w:rsid w:val="790423F1"/>
    <w:rsid w:val="7977526C"/>
    <w:rsid w:val="799D63DD"/>
    <w:rsid w:val="7A6C075B"/>
    <w:rsid w:val="7ABB672F"/>
    <w:rsid w:val="7AE2154D"/>
    <w:rsid w:val="7BD150C9"/>
    <w:rsid w:val="7C3F2F67"/>
    <w:rsid w:val="7D7D5077"/>
    <w:rsid w:val="7DAD7BFC"/>
    <w:rsid w:val="7DC954A1"/>
    <w:rsid w:val="7E486702"/>
    <w:rsid w:val="7E546E65"/>
    <w:rsid w:val="7E823BC0"/>
    <w:rsid w:val="7EA43853"/>
    <w:rsid w:val="7FE041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5">
    <w:name w:val="Title"/>
    <w:basedOn w:val="1"/>
    <w:next w:val="1"/>
    <w:qFormat/>
    <w:uiPriority w:val="10"/>
    <w:pPr>
      <w:spacing w:before="240" w:beforeLines="0" w:after="60" w:afterLines="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character" w:styleId="8">
    <w:name w:val="page number"/>
    <w:unhideWhenUsed/>
    <w:qFormat/>
    <w:uiPriority w:val="99"/>
  </w:style>
  <w:style w:type="character" w:customStyle="1" w:styleId="9">
    <w:name w:val="font11"/>
    <w:qFormat/>
    <w:uiPriority w:val="0"/>
    <w:rPr>
      <w:rFonts w:hint="eastAsia" w:ascii="楷体" w:hAnsi="楷体" w:eastAsia="楷体" w:cs="楷体"/>
      <w:color w:val="000000"/>
      <w:sz w:val="24"/>
      <w:szCs w:val="24"/>
      <w:u w:val="single"/>
    </w:rPr>
  </w:style>
  <w:style w:type="character" w:customStyle="1" w:styleId="10">
    <w:name w:val="font21"/>
    <w:qFormat/>
    <w:uiPriority w:val="0"/>
    <w:rPr>
      <w:rFonts w:hint="eastAsia" w:ascii="楷体" w:hAnsi="楷体" w:eastAsia="楷体" w:cs="楷体"/>
      <w:b/>
      <w:color w:val="000000"/>
      <w:sz w:val="24"/>
      <w:szCs w:val="24"/>
      <w:u w:val="none"/>
    </w:rPr>
  </w:style>
  <w:style w:type="character" w:customStyle="1" w:styleId="11">
    <w:name w:val="font31"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141</Characters>
  <Lines>10</Lines>
  <Paragraphs>2</Paragraphs>
  <TotalTime>0</TotalTime>
  <ScaleCrop>false</ScaleCrop>
  <LinksUpToDate>false</LinksUpToDate>
  <CharactersWithSpaces>222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2015-03-10T09:27:00Z</dcterms:created>
  <dc:creator>Administrator</dc:creator>
  <cp:lastModifiedBy>Liking（胡先峰）</cp:lastModifiedBy>
  <cp:lastPrinted>2024-11-25T07:23:00Z</cp:lastPrinted>
  <dcterms:modified xsi:type="dcterms:W3CDTF">2025-12-31T00:06:58Z</dcterms:modified>
  <dc:title>                     限期整改通知书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A7F4150D447C4A879579BC98C8395FE4_13</vt:lpwstr>
  </property>
  <property fmtid="{D5CDD505-2E9C-101B-9397-08002B2CF9AE}" pid="4" name="KSOTemplateDocerSaveRecord">
    <vt:lpwstr>eyJoZGlkIjoiYTgwYjIxOGU4YTRjYWVlOTZkYTgxNDU3NjIxMjAwOTkiLCJ1c2VySWQiOiI3NzY4NjY0MzQifQ==</vt:lpwstr>
  </property>
</Properties>
</file>